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20C" w:rsidRPr="0012620C" w:rsidRDefault="0012620C" w:rsidP="0012620C">
      <w:pPr>
        <w:jc w:val="both"/>
        <w:rPr>
          <w:b/>
        </w:rPr>
      </w:pPr>
      <w:r w:rsidRPr="0012620C">
        <w:rPr>
          <w:b/>
        </w:rPr>
        <w:t xml:space="preserve">“Central Asia: The New Hot-Spot of International Conflict”, in </w:t>
      </w:r>
      <w:r w:rsidRPr="0012620C">
        <w:rPr>
          <w:b/>
          <w:i/>
        </w:rPr>
        <w:t>Journal of Asian Politics</w:t>
      </w:r>
      <w:r w:rsidRPr="0012620C">
        <w:rPr>
          <w:b/>
        </w:rPr>
        <w:t>, Vol.1, No.2 , Rasi Publications Pvt Ltd, Raichur, Karnataka, July-December, 2011. [INTERNATIONAL PUBLICATION]</w:t>
      </w:r>
    </w:p>
    <w:p w:rsidR="0012620C" w:rsidRPr="00D82F0C" w:rsidRDefault="0012620C" w:rsidP="0012620C">
      <w:pPr>
        <w:pStyle w:val="ListParagraph"/>
        <w:ind w:left="765"/>
        <w:jc w:val="both"/>
        <w:rPr>
          <w:rFonts w:asciiTheme="minorHAnsi" w:hAnsiTheme="minorHAnsi"/>
        </w:rPr>
      </w:pPr>
    </w:p>
    <w:p w:rsidR="00626EA4" w:rsidRPr="00AA2AC1" w:rsidRDefault="00626EA4">
      <w:pPr>
        <w:rPr>
          <w:rFonts w:ascii="Times New Roman" w:hAnsi="Times New Roman" w:cs="Times New Roman"/>
          <w:b/>
          <w:u w:val="single"/>
        </w:rPr>
      </w:pPr>
      <w:r w:rsidRPr="00AA2AC1">
        <w:rPr>
          <w:rFonts w:ascii="Times New Roman" w:hAnsi="Times New Roman" w:cs="Times New Roman"/>
          <w:b/>
          <w:u w:val="single"/>
        </w:rPr>
        <w:t>Central Asia: The New Hot-Spot of International Conflict</w:t>
      </w:r>
    </w:p>
    <w:p w:rsidR="00C02511" w:rsidRPr="00AA2AC1" w:rsidRDefault="00C02511" w:rsidP="00C02511">
      <w:pPr>
        <w:pStyle w:val="Heading1"/>
        <w:spacing w:before="0" w:beforeAutospacing="0" w:after="0" w:afterAutospacing="0"/>
        <w:rPr>
          <w:rFonts w:eastAsia="Arial Unicode MS"/>
          <w:sz w:val="22"/>
        </w:rPr>
      </w:pPr>
      <w:r w:rsidRPr="00AA2AC1">
        <w:rPr>
          <w:rFonts w:eastAsia="Arial Unicode MS"/>
          <w:sz w:val="22"/>
        </w:rPr>
        <w:t>Dr.PEU GHOSH</w:t>
      </w:r>
    </w:p>
    <w:p w:rsidR="00C02511" w:rsidRPr="00AA2AC1" w:rsidRDefault="00C02511" w:rsidP="00C02511">
      <w:pPr>
        <w:pStyle w:val="Heading1"/>
        <w:spacing w:before="0" w:beforeAutospacing="0" w:after="0" w:afterAutospacing="0"/>
        <w:rPr>
          <w:rFonts w:eastAsia="Arial Unicode MS"/>
          <w:b w:val="0"/>
          <w:bCs w:val="0"/>
          <w:sz w:val="22"/>
        </w:rPr>
      </w:pPr>
      <w:r w:rsidRPr="00AA2AC1">
        <w:rPr>
          <w:rFonts w:eastAsia="Arial Unicode MS"/>
          <w:sz w:val="22"/>
        </w:rPr>
        <w:t>Assistant Professor</w:t>
      </w:r>
    </w:p>
    <w:p w:rsidR="00C02511" w:rsidRPr="00AA2AC1" w:rsidRDefault="00C02511" w:rsidP="00C02511">
      <w:pPr>
        <w:pStyle w:val="NormalWeb"/>
        <w:spacing w:before="0" w:beforeAutospacing="0" w:after="0" w:afterAutospacing="0"/>
        <w:jc w:val="both"/>
        <w:rPr>
          <w:rFonts w:eastAsia="Arial Unicode MS"/>
          <w:b/>
          <w:bCs/>
          <w:sz w:val="22"/>
        </w:rPr>
      </w:pPr>
      <w:r w:rsidRPr="00AA2AC1">
        <w:rPr>
          <w:rFonts w:eastAsia="Arial Unicode MS"/>
          <w:b/>
          <w:bCs/>
          <w:sz w:val="22"/>
        </w:rPr>
        <w:t>Department of Political Science</w:t>
      </w:r>
    </w:p>
    <w:p w:rsidR="00C02511" w:rsidRPr="00AA2AC1" w:rsidRDefault="00C02511" w:rsidP="00C02511">
      <w:pPr>
        <w:pStyle w:val="NormalWeb"/>
        <w:spacing w:before="0" w:beforeAutospacing="0" w:after="0" w:afterAutospacing="0"/>
        <w:jc w:val="both"/>
        <w:rPr>
          <w:rFonts w:eastAsia="Arial Unicode MS"/>
          <w:b/>
          <w:bCs/>
          <w:sz w:val="22"/>
        </w:rPr>
      </w:pPr>
      <w:r w:rsidRPr="00AA2AC1">
        <w:rPr>
          <w:rFonts w:eastAsia="Arial Unicode MS"/>
          <w:b/>
          <w:bCs/>
          <w:sz w:val="22"/>
        </w:rPr>
        <w:t>Lady Brabourne College</w:t>
      </w:r>
    </w:p>
    <w:p w:rsidR="00626EA4" w:rsidRPr="00AA2AC1" w:rsidRDefault="00C02511" w:rsidP="00C02511">
      <w:pPr>
        <w:spacing w:line="240" w:lineRule="auto"/>
        <w:rPr>
          <w:rFonts w:ascii="Times New Roman" w:eastAsia="Arial Unicode MS" w:hAnsi="Times New Roman" w:cs="Times New Roman"/>
          <w:b/>
          <w:bCs/>
        </w:rPr>
      </w:pPr>
      <w:r w:rsidRPr="00AA2AC1">
        <w:rPr>
          <w:rFonts w:ascii="Times New Roman" w:eastAsia="Arial Unicode MS" w:hAnsi="Times New Roman" w:cs="Times New Roman"/>
          <w:b/>
          <w:bCs/>
        </w:rPr>
        <w:t>Kolkata—700017</w:t>
      </w:r>
    </w:p>
    <w:p w:rsidR="00C845B5" w:rsidRPr="007865B4" w:rsidRDefault="000518D8" w:rsidP="00C02511">
      <w:pPr>
        <w:spacing w:line="240" w:lineRule="auto"/>
        <w:rPr>
          <w:rFonts w:ascii="Times New Roman" w:eastAsia="Arial Unicode MS" w:hAnsi="Times New Roman" w:cs="Times New Roman"/>
          <w:b/>
          <w:bCs/>
          <w:sz w:val="24"/>
          <w:szCs w:val="24"/>
          <w:u w:val="single"/>
        </w:rPr>
      </w:pPr>
      <w:r w:rsidRPr="007865B4">
        <w:rPr>
          <w:rFonts w:ascii="Times New Roman" w:eastAsia="Arial Unicode MS" w:hAnsi="Times New Roman" w:cs="Times New Roman"/>
          <w:b/>
          <w:bCs/>
          <w:sz w:val="24"/>
          <w:szCs w:val="24"/>
          <w:u w:val="single"/>
        </w:rPr>
        <w:t>Introduction</w:t>
      </w:r>
    </w:p>
    <w:p w:rsidR="00626EA4" w:rsidRPr="007865B4" w:rsidRDefault="006D3E88" w:rsidP="001262CC">
      <w:pPr>
        <w:spacing w:line="360" w:lineRule="auto"/>
        <w:jc w:val="both"/>
        <w:rPr>
          <w:rFonts w:ascii="Times New Roman" w:hAnsi="Times New Roman" w:cs="Times New Roman"/>
          <w:sz w:val="24"/>
          <w:szCs w:val="24"/>
        </w:rPr>
      </w:pPr>
      <w:r w:rsidRPr="007865B4">
        <w:rPr>
          <w:rFonts w:ascii="Times New Roman" w:hAnsi="Times New Roman" w:cs="Times New Roman"/>
          <w:sz w:val="24"/>
          <w:szCs w:val="24"/>
        </w:rPr>
        <w:t>Conflict is nothing new in international relations. Whether the two massive World Wars or the Cold War</w:t>
      </w:r>
      <w:r w:rsidR="00CB1109" w:rsidRPr="007865B4">
        <w:rPr>
          <w:rFonts w:ascii="Times New Roman" w:hAnsi="Times New Roman" w:cs="Times New Roman"/>
          <w:sz w:val="24"/>
          <w:szCs w:val="24"/>
        </w:rPr>
        <w:t xml:space="preserve"> (short of </w:t>
      </w:r>
      <w:r w:rsidR="00CB1109" w:rsidRPr="007865B4">
        <w:rPr>
          <w:rFonts w:ascii="Times New Roman" w:hAnsi="Times New Roman" w:cs="Times New Roman"/>
          <w:i/>
          <w:sz w:val="24"/>
          <w:szCs w:val="24"/>
        </w:rPr>
        <w:t>hot war</w:t>
      </w:r>
      <w:r w:rsidR="00CB1109" w:rsidRPr="007865B4">
        <w:rPr>
          <w:rFonts w:ascii="Times New Roman" w:hAnsi="Times New Roman" w:cs="Times New Roman"/>
          <w:sz w:val="24"/>
          <w:szCs w:val="24"/>
        </w:rPr>
        <w:t>)</w:t>
      </w:r>
      <w:r w:rsidRPr="007865B4">
        <w:rPr>
          <w:rFonts w:ascii="Times New Roman" w:hAnsi="Times New Roman" w:cs="Times New Roman"/>
          <w:sz w:val="24"/>
          <w:szCs w:val="24"/>
        </w:rPr>
        <w:t xml:space="preserve"> between the two Super Powers, USA and USSR or war</w:t>
      </w:r>
      <w:r w:rsidR="00CB1109" w:rsidRPr="007865B4">
        <w:rPr>
          <w:rFonts w:ascii="Times New Roman" w:hAnsi="Times New Roman" w:cs="Times New Roman"/>
          <w:sz w:val="24"/>
          <w:szCs w:val="24"/>
        </w:rPr>
        <w:t>s</w:t>
      </w:r>
      <w:r w:rsidRPr="007865B4">
        <w:rPr>
          <w:rFonts w:ascii="Times New Roman" w:hAnsi="Times New Roman" w:cs="Times New Roman"/>
          <w:sz w:val="24"/>
          <w:szCs w:val="24"/>
        </w:rPr>
        <w:t xml:space="preserve"> at a lesser scale in the Gulf </w:t>
      </w:r>
      <w:r w:rsidR="00632D92">
        <w:rPr>
          <w:rFonts w:ascii="Times New Roman" w:hAnsi="Times New Roman" w:cs="Times New Roman"/>
          <w:sz w:val="24"/>
          <w:szCs w:val="24"/>
        </w:rPr>
        <w:t xml:space="preserve"> </w:t>
      </w:r>
      <w:r w:rsidRPr="007865B4">
        <w:rPr>
          <w:rFonts w:ascii="Times New Roman" w:hAnsi="Times New Roman" w:cs="Times New Roman"/>
          <w:sz w:val="24"/>
          <w:szCs w:val="24"/>
        </w:rPr>
        <w:t xml:space="preserve">or the </w:t>
      </w:r>
      <w:r w:rsidR="003340CD" w:rsidRPr="007865B4">
        <w:rPr>
          <w:rFonts w:ascii="Times New Roman" w:hAnsi="Times New Roman" w:cs="Times New Roman"/>
          <w:sz w:val="24"/>
          <w:szCs w:val="24"/>
        </w:rPr>
        <w:t>American</w:t>
      </w:r>
      <w:r w:rsidRPr="007865B4">
        <w:rPr>
          <w:rFonts w:ascii="Times New Roman" w:hAnsi="Times New Roman" w:cs="Times New Roman"/>
          <w:sz w:val="24"/>
          <w:szCs w:val="24"/>
        </w:rPr>
        <w:t xml:space="preserve"> </w:t>
      </w:r>
      <w:r w:rsidR="00CB1109" w:rsidRPr="007865B4">
        <w:rPr>
          <w:rFonts w:ascii="Times New Roman" w:hAnsi="Times New Roman" w:cs="Times New Roman"/>
          <w:sz w:val="24"/>
          <w:szCs w:val="24"/>
        </w:rPr>
        <w:t>W</w:t>
      </w:r>
      <w:r w:rsidRPr="007865B4">
        <w:rPr>
          <w:rFonts w:ascii="Times New Roman" w:hAnsi="Times New Roman" w:cs="Times New Roman"/>
          <w:sz w:val="24"/>
          <w:szCs w:val="24"/>
        </w:rPr>
        <w:t>ar on Terror</w:t>
      </w:r>
      <w:r w:rsidR="003340CD" w:rsidRPr="007865B4">
        <w:rPr>
          <w:rFonts w:ascii="Times New Roman" w:hAnsi="Times New Roman" w:cs="Times New Roman"/>
          <w:sz w:val="24"/>
          <w:szCs w:val="24"/>
        </w:rPr>
        <w:t xml:space="preserve">, the entire globe or particular parts of the world had/have become the arena of clash among </w:t>
      </w:r>
      <w:r w:rsidR="00CB1109" w:rsidRPr="007865B4">
        <w:rPr>
          <w:rFonts w:ascii="Times New Roman" w:hAnsi="Times New Roman" w:cs="Times New Roman"/>
          <w:sz w:val="24"/>
          <w:szCs w:val="24"/>
        </w:rPr>
        <w:t xml:space="preserve">the </w:t>
      </w:r>
      <w:r w:rsidR="003340CD" w:rsidRPr="007865B4">
        <w:rPr>
          <w:rFonts w:ascii="Times New Roman" w:hAnsi="Times New Roman" w:cs="Times New Roman"/>
          <w:sz w:val="24"/>
          <w:szCs w:val="24"/>
        </w:rPr>
        <w:t xml:space="preserve">adversaries. Currently, though not so much in the open, yet having a great potential of assuming a </w:t>
      </w:r>
      <w:r w:rsidR="00560F45" w:rsidRPr="007865B4">
        <w:rPr>
          <w:rFonts w:ascii="Times New Roman" w:hAnsi="Times New Roman" w:cs="Times New Roman"/>
          <w:sz w:val="24"/>
          <w:szCs w:val="24"/>
        </w:rPr>
        <w:t>monstrous</w:t>
      </w:r>
      <w:r w:rsidR="003340CD" w:rsidRPr="007865B4">
        <w:rPr>
          <w:rFonts w:ascii="Times New Roman" w:hAnsi="Times New Roman" w:cs="Times New Roman"/>
          <w:sz w:val="24"/>
          <w:szCs w:val="24"/>
        </w:rPr>
        <w:t xml:space="preserve"> dimension, the new hot-spot of international conflict seems to be Central Asia and the Caspian Sea region.</w:t>
      </w:r>
      <w:r w:rsidR="007977A9" w:rsidRPr="007865B4">
        <w:rPr>
          <w:rFonts w:ascii="Times New Roman" w:hAnsi="Times New Roman" w:cs="Times New Roman"/>
          <w:sz w:val="24"/>
          <w:szCs w:val="24"/>
        </w:rPr>
        <w:t xml:space="preserve"> A</w:t>
      </w:r>
      <w:r w:rsidR="007E0D73" w:rsidRPr="007865B4">
        <w:rPr>
          <w:rFonts w:ascii="Times New Roman" w:hAnsi="Times New Roman" w:cs="Times New Roman"/>
          <w:sz w:val="24"/>
          <w:szCs w:val="24"/>
        </w:rPr>
        <w:t xml:space="preserve"> </w:t>
      </w:r>
      <w:r w:rsidR="007E0D73" w:rsidRPr="007865B4">
        <w:rPr>
          <w:rFonts w:ascii="Times New Roman" w:hAnsi="Times New Roman" w:cs="Times New Roman"/>
          <w:b/>
          <w:i/>
          <w:sz w:val="24"/>
          <w:szCs w:val="24"/>
        </w:rPr>
        <w:t>New Great Game</w:t>
      </w:r>
      <w:r w:rsidR="007977A9" w:rsidRPr="007865B4">
        <w:rPr>
          <w:rFonts w:ascii="Times New Roman" w:hAnsi="Times New Roman" w:cs="Times New Roman"/>
          <w:sz w:val="24"/>
          <w:szCs w:val="24"/>
        </w:rPr>
        <w:t xml:space="preserve"> has started for control over this region</w:t>
      </w:r>
      <w:r w:rsidR="007E0D73" w:rsidRPr="007865B4">
        <w:rPr>
          <w:rFonts w:ascii="Times New Roman" w:hAnsi="Times New Roman" w:cs="Times New Roman"/>
          <w:sz w:val="24"/>
          <w:szCs w:val="24"/>
        </w:rPr>
        <w:t xml:space="preserve">. The reason is the </w:t>
      </w:r>
      <w:r w:rsidR="00003F05" w:rsidRPr="007865B4">
        <w:rPr>
          <w:rFonts w:ascii="Times New Roman" w:hAnsi="Times New Roman" w:cs="Times New Roman"/>
          <w:sz w:val="24"/>
          <w:szCs w:val="24"/>
        </w:rPr>
        <w:t>huge reserve of untapped hydrocarbon resources</w:t>
      </w:r>
      <w:r w:rsidR="007977A9" w:rsidRPr="007865B4">
        <w:rPr>
          <w:rFonts w:ascii="Times New Roman" w:hAnsi="Times New Roman" w:cs="Times New Roman"/>
          <w:sz w:val="24"/>
          <w:szCs w:val="24"/>
        </w:rPr>
        <w:t xml:space="preserve"> as well as the strategic location of Central Asia</w:t>
      </w:r>
      <w:r w:rsidR="00003F05" w:rsidRPr="007865B4">
        <w:rPr>
          <w:rFonts w:ascii="Times New Roman" w:hAnsi="Times New Roman" w:cs="Times New Roman"/>
          <w:sz w:val="24"/>
          <w:szCs w:val="24"/>
        </w:rPr>
        <w:t>. This paper will</w:t>
      </w:r>
      <w:r w:rsidR="009C64FD" w:rsidRPr="007865B4">
        <w:rPr>
          <w:rFonts w:ascii="Times New Roman" w:hAnsi="Times New Roman" w:cs="Times New Roman"/>
          <w:sz w:val="24"/>
          <w:szCs w:val="24"/>
        </w:rPr>
        <w:t xml:space="preserve"> therefore,</w:t>
      </w:r>
      <w:r w:rsidR="00003F05" w:rsidRPr="007865B4">
        <w:rPr>
          <w:rFonts w:ascii="Times New Roman" w:hAnsi="Times New Roman" w:cs="Times New Roman"/>
          <w:sz w:val="24"/>
          <w:szCs w:val="24"/>
        </w:rPr>
        <w:t xml:space="preserve"> try to look at the emerging politicking in this region among the key </w:t>
      </w:r>
      <w:r w:rsidR="00FF1B31" w:rsidRPr="007865B4">
        <w:rPr>
          <w:rFonts w:ascii="Times New Roman" w:hAnsi="Times New Roman" w:cs="Times New Roman"/>
          <w:sz w:val="24"/>
          <w:szCs w:val="24"/>
        </w:rPr>
        <w:t>players</w:t>
      </w:r>
      <w:r w:rsidR="00003F05" w:rsidRPr="007865B4">
        <w:rPr>
          <w:rFonts w:ascii="Times New Roman" w:hAnsi="Times New Roman" w:cs="Times New Roman"/>
          <w:sz w:val="24"/>
          <w:szCs w:val="24"/>
        </w:rPr>
        <w:t xml:space="preserve"> both external and regional</w:t>
      </w:r>
      <w:r w:rsidR="00AD34E8" w:rsidRPr="007865B4">
        <w:rPr>
          <w:rFonts w:ascii="Times New Roman" w:hAnsi="Times New Roman" w:cs="Times New Roman"/>
          <w:sz w:val="24"/>
          <w:szCs w:val="24"/>
        </w:rPr>
        <w:t xml:space="preserve"> which might turn this region into a hot-bed of rivalry</w:t>
      </w:r>
      <w:r w:rsidR="007F72FC" w:rsidRPr="007865B4">
        <w:rPr>
          <w:rFonts w:ascii="Times New Roman" w:hAnsi="Times New Roman" w:cs="Times New Roman"/>
          <w:sz w:val="24"/>
          <w:szCs w:val="24"/>
        </w:rPr>
        <w:t xml:space="preserve"> in the near </w:t>
      </w:r>
      <w:r w:rsidR="00CB1109" w:rsidRPr="007865B4">
        <w:rPr>
          <w:rFonts w:ascii="Times New Roman" w:hAnsi="Times New Roman" w:cs="Times New Roman"/>
          <w:sz w:val="24"/>
          <w:szCs w:val="24"/>
        </w:rPr>
        <w:t>future</w:t>
      </w:r>
      <w:r w:rsidR="00003F05" w:rsidRPr="007865B4">
        <w:rPr>
          <w:rFonts w:ascii="Times New Roman" w:hAnsi="Times New Roman" w:cs="Times New Roman"/>
          <w:sz w:val="24"/>
          <w:szCs w:val="24"/>
        </w:rPr>
        <w:t>.</w:t>
      </w:r>
    </w:p>
    <w:p w:rsidR="00626EA4" w:rsidRPr="007865B4" w:rsidRDefault="00494EC7" w:rsidP="00B52956">
      <w:pPr>
        <w:jc w:val="both"/>
        <w:rPr>
          <w:rFonts w:ascii="Times New Roman" w:hAnsi="Times New Roman" w:cs="Times New Roman"/>
          <w:sz w:val="24"/>
          <w:szCs w:val="24"/>
        </w:rPr>
      </w:pPr>
      <w:r w:rsidRPr="007865B4">
        <w:rPr>
          <w:rFonts w:ascii="Times New Roman" w:hAnsi="Times New Roman" w:cs="Times New Roman"/>
          <w:b/>
          <w:sz w:val="24"/>
          <w:szCs w:val="24"/>
          <w:u w:val="single"/>
        </w:rPr>
        <w:t xml:space="preserve">The </w:t>
      </w:r>
      <w:r w:rsidR="00003F05" w:rsidRPr="007865B4">
        <w:rPr>
          <w:rFonts w:ascii="Times New Roman" w:hAnsi="Times New Roman" w:cs="Times New Roman"/>
          <w:b/>
          <w:sz w:val="24"/>
          <w:szCs w:val="24"/>
          <w:u w:val="single"/>
        </w:rPr>
        <w:t>Geo</w:t>
      </w:r>
      <w:r w:rsidR="00AB6983" w:rsidRPr="007865B4">
        <w:rPr>
          <w:rFonts w:ascii="Times New Roman" w:hAnsi="Times New Roman" w:cs="Times New Roman"/>
          <w:b/>
          <w:sz w:val="24"/>
          <w:szCs w:val="24"/>
          <w:u w:val="single"/>
        </w:rPr>
        <w:t>pol</w:t>
      </w:r>
      <w:r w:rsidR="00003F05" w:rsidRPr="007865B4">
        <w:rPr>
          <w:rFonts w:ascii="Times New Roman" w:hAnsi="Times New Roman" w:cs="Times New Roman"/>
          <w:b/>
          <w:sz w:val="24"/>
          <w:szCs w:val="24"/>
          <w:u w:val="single"/>
        </w:rPr>
        <w:t>i</w:t>
      </w:r>
      <w:r w:rsidR="00AB6983" w:rsidRPr="007865B4">
        <w:rPr>
          <w:rFonts w:ascii="Times New Roman" w:hAnsi="Times New Roman" w:cs="Times New Roman"/>
          <w:b/>
          <w:sz w:val="24"/>
          <w:szCs w:val="24"/>
          <w:u w:val="single"/>
        </w:rPr>
        <w:t>ti</w:t>
      </w:r>
      <w:r w:rsidR="00003F05" w:rsidRPr="007865B4">
        <w:rPr>
          <w:rFonts w:ascii="Times New Roman" w:hAnsi="Times New Roman" w:cs="Times New Roman"/>
          <w:b/>
          <w:sz w:val="24"/>
          <w:szCs w:val="24"/>
          <w:u w:val="single"/>
        </w:rPr>
        <w:t>c</w:t>
      </w:r>
      <w:r w:rsidRPr="007865B4">
        <w:rPr>
          <w:rFonts w:ascii="Times New Roman" w:hAnsi="Times New Roman" w:cs="Times New Roman"/>
          <w:b/>
          <w:sz w:val="24"/>
          <w:szCs w:val="24"/>
          <w:u w:val="single"/>
        </w:rPr>
        <w:t>s</w:t>
      </w:r>
      <w:r w:rsidR="00003F05" w:rsidRPr="007865B4">
        <w:rPr>
          <w:rFonts w:ascii="Times New Roman" w:hAnsi="Times New Roman" w:cs="Times New Roman"/>
          <w:b/>
          <w:sz w:val="24"/>
          <w:szCs w:val="24"/>
          <w:u w:val="single"/>
        </w:rPr>
        <w:t xml:space="preserve"> of Central Asia</w:t>
      </w:r>
    </w:p>
    <w:p w:rsidR="00DC44C5" w:rsidRPr="007865B4" w:rsidRDefault="0019296D" w:rsidP="00DC44C5">
      <w:pPr>
        <w:jc w:val="center"/>
        <w:rPr>
          <w:rFonts w:ascii="Times New Roman" w:hAnsi="Times New Roman" w:cs="Times New Roman"/>
          <w:sz w:val="24"/>
          <w:szCs w:val="24"/>
        </w:rPr>
      </w:pPr>
      <w:r w:rsidRPr="007865B4">
        <w:rPr>
          <w:rFonts w:ascii="Times New Roman" w:hAnsi="Times New Roman" w:cs="Times New Roman"/>
          <w:noProof/>
          <w:sz w:val="24"/>
          <w:szCs w:val="24"/>
        </w:rPr>
        <w:drawing>
          <wp:inline distT="0" distB="0" distL="0" distR="0">
            <wp:extent cx="2988253" cy="2490107"/>
            <wp:effectExtent l="19050" t="0" r="25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rgbClr val="D9C3A5">
                          <a:tint val="50000"/>
                          <a:satMod val="180000"/>
                        </a:srgbClr>
                      </a:duotone>
                      <a:lum bright="-28000" contrast="9000"/>
                    </a:blip>
                    <a:srcRect/>
                    <a:stretch>
                      <a:fillRect/>
                    </a:stretch>
                  </pic:blipFill>
                  <pic:spPr bwMode="auto">
                    <a:xfrm>
                      <a:off x="0" y="0"/>
                      <a:ext cx="2988253" cy="2490107"/>
                    </a:xfrm>
                    <a:prstGeom prst="rect">
                      <a:avLst/>
                    </a:prstGeom>
                    <a:noFill/>
                    <a:ln w="9525">
                      <a:noFill/>
                      <a:miter lim="800000"/>
                      <a:headEnd/>
                      <a:tailEnd/>
                    </a:ln>
                  </pic:spPr>
                </pic:pic>
              </a:graphicData>
            </a:graphic>
          </wp:inline>
        </w:drawing>
      </w:r>
    </w:p>
    <w:p w:rsidR="00DC44C5" w:rsidRPr="00632D92" w:rsidRDefault="00DC44C5" w:rsidP="00DC44C5">
      <w:pPr>
        <w:jc w:val="center"/>
        <w:rPr>
          <w:rFonts w:ascii="Times New Roman" w:hAnsi="Times New Roman" w:cs="Times New Roman"/>
          <w:sz w:val="20"/>
          <w:szCs w:val="20"/>
        </w:rPr>
      </w:pPr>
      <w:r w:rsidRPr="00632D92">
        <w:rPr>
          <w:rFonts w:ascii="Times New Roman" w:hAnsi="Times New Roman" w:cs="Times New Roman"/>
          <w:sz w:val="20"/>
          <w:szCs w:val="20"/>
        </w:rPr>
        <w:t>Map of Central Asia and the Caspian Sea Region</w:t>
      </w:r>
    </w:p>
    <w:p w:rsidR="005E73E5" w:rsidRPr="007865B4" w:rsidRDefault="00FF1B31" w:rsidP="00176071">
      <w:pPr>
        <w:spacing w:after="0" w:line="360" w:lineRule="auto"/>
        <w:jc w:val="both"/>
        <w:rPr>
          <w:b/>
          <w:bCs/>
          <w:sz w:val="24"/>
          <w:szCs w:val="24"/>
        </w:rPr>
      </w:pPr>
      <w:r w:rsidRPr="007865B4">
        <w:rPr>
          <w:rFonts w:ascii="Times New Roman" w:hAnsi="Times New Roman" w:cs="Times New Roman"/>
          <w:sz w:val="24"/>
          <w:szCs w:val="24"/>
        </w:rPr>
        <w:lastRenderedPageBreak/>
        <w:t xml:space="preserve">The quickly depleting energy reserve of the world has led to a scramble for newer regions of untapped energy resources. Central Asia has been blessed with huge hydrocarbon reserve and thus has emerged as the most coveted region of strategic influence. However, if the geopolitics of this region has to be analyzed one cannot ignore the Caspian Sea region too and the adjoining states in the Caucasus that of Georgia and </w:t>
      </w:r>
      <w:r w:rsidR="00582962" w:rsidRPr="007865B4">
        <w:rPr>
          <w:rFonts w:ascii="Times New Roman" w:hAnsi="Times New Roman" w:cs="Times New Roman"/>
          <w:bCs/>
          <w:sz w:val="24"/>
          <w:szCs w:val="24"/>
        </w:rPr>
        <w:t>Azerbaijan</w:t>
      </w:r>
      <w:r w:rsidR="00582962" w:rsidRPr="007865B4">
        <w:rPr>
          <w:rFonts w:ascii="Times New Roman" w:hAnsi="Times New Roman" w:cs="Times New Roman"/>
          <w:sz w:val="24"/>
          <w:szCs w:val="24"/>
        </w:rPr>
        <w:t xml:space="preserve"> </w:t>
      </w:r>
      <w:r w:rsidRPr="007865B4">
        <w:rPr>
          <w:rFonts w:ascii="Times New Roman" w:hAnsi="Times New Roman" w:cs="Times New Roman"/>
          <w:sz w:val="24"/>
          <w:szCs w:val="24"/>
        </w:rPr>
        <w:t xml:space="preserve">alongside the five Central Asian States. The </w:t>
      </w:r>
      <w:r w:rsidR="007B6D60" w:rsidRPr="007865B4">
        <w:rPr>
          <w:rFonts w:ascii="Times New Roman" w:hAnsi="Times New Roman" w:cs="Times New Roman"/>
          <w:b/>
          <w:sz w:val="24"/>
          <w:szCs w:val="24"/>
        </w:rPr>
        <w:t>T</w:t>
      </w:r>
      <w:r w:rsidRPr="007865B4">
        <w:rPr>
          <w:rFonts w:ascii="Times New Roman" w:hAnsi="Times New Roman" w:cs="Times New Roman"/>
          <w:b/>
          <w:sz w:val="24"/>
          <w:szCs w:val="24"/>
        </w:rPr>
        <w:t>able</w:t>
      </w:r>
      <w:r w:rsidR="007B6D60" w:rsidRPr="007865B4">
        <w:rPr>
          <w:rFonts w:ascii="Times New Roman" w:hAnsi="Times New Roman" w:cs="Times New Roman"/>
          <w:b/>
          <w:sz w:val="24"/>
          <w:szCs w:val="24"/>
        </w:rPr>
        <w:t xml:space="preserve"> 1</w:t>
      </w:r>
      <w:r w:rsidRPr="007865B4">
        <w:rPr>
          <w:rFonts w:ascii="Times New Roman" w:hAnsi="Times New Roman" w:cs="Times New Roman"/>
          <w:sz w:val="24"/>
          <w:szCs w:val="24"/>
        </w:rPr>
        <w:t xml:space="preserve"> given below will reveal why this entire region has become a bone of contention </w:t>
      </w:r>
      <w:r w:rsidR="005F4DF2" w:rsidRPr="007865B4">
        <w:rPr>
          <w:rFonts w:ascii="Times New Roman" w:hAnsi="Times New Roman" w:cs="Times New Roman"/>
          <w:sz w:val="24"/>
          <w:szCs w:val="24"/>
        </w:rPr>
        <w:t>for</w:t>
      </w:r>
      <w:r w:rsidRPr="007865B4">
        <w:rPr>
          <w:rFonts w:ascii="Times New Roman" w:hAnsi="Times New Roman" w:cs="Times New Roman"/>
          <w:sz w:val="24"/>
          <w:szCs w:val="24"/>
        </w:rPr>
        <w:t xml:space="preserve"> </w:t>
      </w:r>
      <w:r w:rsidR="0010510B" w:rsidRPr="007865B4">
        <w:rPr>
          <w:rFonts w:ascii="Times New Roman" w:hAnsi="Times New Roman" w:cs="Times New Roman"/>
          <w:sz w:val="24"/>
          <w:szCs w:val="24"/>
        </w:rPr>
        <w:t xml:space="preserve">both the </w:t>
      </w:r>
      <w:r w:rsidRPr="007865B4">
        <w:rPr>
          <w:rFonts w:ascii="Times New Roman" w:hAnsi="Times New Roman" w:cs="Times New Roman"/>
          <w:sz w:val="24"/>
          <w:szCs w:val="24"/>
        </w:rPr>
        <w:t>regional and external players</w:t>
      </w:r>
      <w:r w:rsidR="005F4DF2" w:rsidRPr="007865B4">
        <w:rPr>
          <w:rFonts w:ascii="Times New Roman" w:hAnsi="Times New Roman" w:cs="Times New Roman"/>
          <w:sz w:val="24"/>
          <w:szCs w:val="24"/>
        </w:rPr>
        <w:t>.</w:t>
      </w:r>
    </w:p>
    <w:p w:rsidR="00E33365" w:rsidRPr="00176071" w:rsidRDefault="00E33365" w:rsidP="00E33365">
      <w:pPr>
        <w:pStyle w:val="BodyText"/>
        <w:spacing w:line="240" w:lineRule="auto"/>
        <w:jc w:val="center"/>
        <w:rPr>
          <w:b/>
          <w:bCs/>
          <w:sz w:val="22"/>
          <w:szCs w:val="22"/>
        </w:rPr>
      </w:pPr>
      <w:r w:rsidRPr="00176071">
        <w:rPr>
          <w:b/>
          <w:bCs/>
          <w:sz w:val="22"/>
          <w:szCs w:val="22"/>
        </w:rPr>
        <w:t>Table 1</w:t>
      </w:r>
    </w:p>
    <w:p w:rsidR="00E33365" w:rsidRPr="00176071" w:rsidRDefault="00E33365" w:rsidP="00E33365">
      <w:pPr>
        <w:pStyle w:val="BodyText"/>
        <w:spacing w:line="240" w:lineRule="auto"/>
        <w:jc w:val="center"/>
        <w:rPr>
          <w:b/>
          <w:bCs/>
          <w:sz w:val="22"/>
          <w:szCs w:val="22"/>
        </w:rPr>
      </w:pPr>
      <w:r w:rsidRPr="00176071">
        <w:rPr>
          <w:b/>
          <w:bCs/>
          <w:sz w:val="22"/>
          <w:szCs w:val="22"/>
        </w:rPr>
        <w:t>Oil And Gas Resources of Caspia and Central Asia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Country            Proven            Possible             Total              Proven            Possible            Total</w:t>
            </w:r>
          </w:p>
          <w:p w:rsidR="00E33365" w:rsidRPr="007865B4" w:rsidRDefault="00E33365" w:rsidP="009E63EB">
            <w:pPr>
              <w:pStyle w:val="BodyText"/>
              <w:spacing w:line="240" w:lineRule="auto"/>
              <w:rPr>
                <w:sz w:val="22"/>
                <w:szCs w:val="22"/>
              </w:rPr>
            </w:pPr>
            <w:r w:rsidRPr="007865B4">
              <w:rPr>
                <w:sz w:val="22"/>
                <w:szCs w:val="22"/>
              </w:rPr>
              <w:t xml:space="preserve">                            Oil                Oil                      Oil                  Gas                  Gas                 Gas</w:t>
            </w:r>
          </w:p>
          <w:p w:rsidR="00E33365" w:rsidRPr="007865B4" w:rsidRDefault="00E33365" w:rsidP="009E63EB">
            <w:pPr>
              <w:pStyle w:val="BodyText"/>
              <w:spacing w:line="240" w:lineRule="auto"/>
              <w:rPr>
                <w:sz w:val="22"/>
                <w:szCs w:val="22"/>
              </w:rPr>
            </w:pPr>
            <w:r w:rsidRPr="007865B4">
              <w:rPr>
                <w:sz w:val="22"/>
                <w:szCs w:val="22"/>
              </w:rPr>
              <w:t xml:space="preserve">                                             (Billion Barrels)                                                  (Trillion Cubic Feet)</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Azerbaijan       3.6-11                27                    31-38                11                     35                   46</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Kazakhstan      10-16                 85                    95-101              53-83                88            141-171</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Russia                0.2                    5                       5.2                    N/A               N/A                N/A</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Turkmenistan   1.5                    32                    33.5                 98-155             159             257-314</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Iran                     0                     12                      12                      0                    11                 11</w:t>
            </w:r>
          </w:p>
        </w:tc>
      </w:tr>
      <w:tr w:rsidR="00E33365" w:rsidRPr="007865B4" w:rsidTr="009E63EB">
        <w:tc>
          <w:tcPr>
            <w:tcW w:w="9360" w:type="dxa"/>
          </w:tcPr>
          <w:p w:rsidR="00E33365" w:rsidRPr="007865B4" w:rsidRDefault="00E33365" w:rsidP="009E63EB">
            <w:pPr>
              <w:pStyle w:val="BodyText"/>
              <w:spacing w:line="240" w:lineRule="auto"/>
              <w:rPr>
                <w:sz w:val="22"/>
                <w:szCs w:val="22"/>
              </w:rPr>
            </w:pPr>
            <w:r w:rsidRPr="007865B4">
              <w:rPr>
                <w:sz w:val="22"/>
                <w:szCs w:val="22"/>
              </w:rPr>
              <w:t>Uzbekistan     0.2-0.3                  1                   1.2-1.3               74-78               35             109-123</w:t>
            </w:r>
          </w:p>
        </w:tc>
      </w:tr>
    </w:tbl>
    <w:p w:rsidR="00E33365" w:rsidRPr="007865B4" w:rsidRDefault="00E33365" w:rsidP="00E33365">
      <w:pPr>
        <w:spacing w:line="240" w:lineRule="auto"/>
        <w:jc w:val="both"/>
        <w:rPr>
          <w:rFonts w:ascii="Times New Roman" w:hAnsi="Times New Roman" w:cs="Times New Roman"/>
          <w:sz w:val="20"/>
          <w:szCs w:val="20"/>
        </w:rPr>
      </w:pPr>
      <w:r w:rsidRPr="007865B4">
        <w:rPr>
          <w:rFonts w:ascii="Times New Roman" w:hAnsi="Times New Roman" w:cs="Times New Roman"/>
          <w:sz w:val="20"/>
          <w:szCs w:val="20"/>
        </w:rPr>
        <w:t xml:space="preserve">Source: Rajan Menon, “Treacherous Terrain: The Political and Security Dimension of Energy Development In the Caspian Sea Zone”, </w:t>
      </w:r>
      <w:r w:rsidRPr="007865B4">
        <w:rPr>
          <w:rFonts w:ascii="Times New Roman" w:hAnsi="Times New Roman" w:cs="Times New Roman"/>
          <w:i/>
          <w:iCs/>
          <w:sz w:val="20"/>
          <w:szCs w:val="20"/>
        </w:rPr>
        <w:t>NBR Analysis</w:t>
      </w:r>
      <w:r w:rsidRPr="007865B4">
        <w:rPr>
          <w:rFonts w:ascii="Times New Roman" w:hAnsi="Times New Roman" w:cs="Times New Roman"/>
          <w:sz w:val="20"/>
          <w:szCs w:val="20"/>
        </w:rPr>
        <w:t>, Vol 9, No.1, February, 1998, p.11</w:t>
      </w:r>
      <w:r w:rsidR="005F12F3" w:rsidRPr="007865B4">
        <w:rPr>
          <w:rStyle w:val="EndnoteReference"/>
          <w:rFonts w:ascii="Times New Roman" w:hAnsi="Times New Roman" w:cs="Times New Roman"/>
          <w:sz w:val="20"/>
          <w:szCs w:val="20"/>
        </w:rPr>
        <w:endnoteReference w:id="2"/>
      </w:r>
    </w:p>
    <w:p w:rsidR="00E33365" w:rsidRPr="007865B4" w:rsidRDefault="00E33365" w:rsidP="00E33365">
      <w:pPr>
        <w:pStyle w:val="BodyText"/>
        <w:spacing w:line="240" w:lineRule="auto"/>
        <w:rPr>
          <w:sz w:val="20"/>
          <w:szCs w:val="20"/>
        </w:rPr>
      </w:pPr>
      <w:r w:rsidRPr="007865B4">
        <w:rPr>
          <w:sz w:val="20"/>
          <w:szCs w:val="20"/>
        </w:rPr>
        <w:t>(</w:t>
      </w:r>
      <w:r w:rsidRPr="007865B4">
        <w:rPr>
          <w:b/>
          <w:bCs/>
          <w:sz w:val="20"/>
          <w:szCs w:val="20"/>
        </w:rPr>
        <w:t>*</w:t>
      </w:r>
      <w:r w:rsidRPr="007865B4">
        <w:rPr>
          <w:sz w:val="20"/>
          <w:szCs w:val="20"/>
        </w:rPr>
        <w:t>) The energy wealth of Russia and Iran depicted in the table covers only their Caspian Sea zone.</w:t>
      </w:r>
    </w:p>
    <w:p w:rsidR="00F64366" w:rsidRPr="007865B4" w:rsidRDefault="00F64366" w:rsidP="001A7E85">
      <w:pPr>
        <w:autoSpaceDE w:val="0"/>
        <w:autoSpaceDN w:val="0"/>
        <w:adjustRightInd w:val="0"/>
        <w:spacing w:after="0" w:line="360" w:lineRule="auto"/>
        <w:jc w:val="both"/>
        <w:rPr>
          <w:rFonts w:ascii="Times New Roman" w:hAnsi="Times New Roman" w:cs="Times New Roman"/>
          <w:sz w:val="24"/>
          <w:szCs w:val="24"/>
        </w:rPr>
      </w:pPr>
    </w:p>
    <w:p w:rsidR="0010510B" w:rsidRPr="007865B4" w:rsidRDefault="0010510B" w:rsidP="00755C8A">
      <w:pPr>
        <w:pStyle w:val="BodyText"/>
      </w:pPr>
      <w:r w:rsidRPr="007865B4">
        <w:t xml:space="preserve">From the above </w:t>
      </w:r>
      <w:r w:rsidR="00626F98" w:rsidRPr="007865B4">
        <w:rPr>
          <w:b/>
        </w:rPr>
        <w:t>T</w:t>
      </w:r>
      <w:r w:rsidRPr="007865B4">
        <w:rPr>
          <w:b/>
        </w:rPr>
        <w:t xml:space="preserve">able </w:t>
      </w:r>
      <w:r w:rsidR="00626F98" w:rsidRPr="007865B4">
        <w:rPr>
          <w:b/>
        </w:rPr>
        <w:t>1</w:t>
      </w:r>
      <w:r w:rsidR="00626F98" w:rsidRPr="007865B4">
        <w:t xml:space="preserve"> </w:t>
      </w:r>
      <w:r w:rsidRPr="007865B4">
        <w:t>it becomes evident that Kazakhstan and Azerbaijan are major oil producing states in the Caspian region. Other countries in this region like Turkmenistan and Uzbekistan have not made substantial progress towards developing their hydrocarbon resources since their independence. Currently, the development of the region’s oil resources comprises three major projects of Tengiz and Karachaganak (in Kazakhstan) and Azerbaijan's Azeri, Chirag, and deepwater Gunashli (ACG) field. Combined, these three projects produced an average of 693,000 bbl/d from Jan.-Sep. 2006, roughly 30 percent of the regional total.</w:t>
      </w:r>
      <w:r w:rsidR="00D76A27" w:rsidRPr="007865B4">
        <w:rPr>
          <w:rStyle w:val="EndnoteReference"/>
        </w:rPr>
        <w:endnoteReference w:id="3"/>
      </w:r>
      <w:r w:rsidRPr="007865B4">
        <w:rPr>
          <w:b/>
          <w:bCs/>
        </w:rPr>
        <w:t xml:space="preserve"> </w:t>
      </w:r>
      <w:r w:rsidRPr="007865B4">
        <w:t>These huge energy reserves, mostly untapped, have turned this region into a hotbed of rivalry and contest among extra-regional powers in their bid to win over allies to establish control over these vast natural resources and to diversify their sources of gas and oil imports.</w:t>
      </w:r>
    </w:p>
    <w:p w:rsidR="0010510B" w:rsidRPr="007865B4" w:rsidRDefault="0010510B" w:rsidP="001A7E85">
      <w:pPr>
        <w:autoSpaceDE w:val="0"/>
        <w:autoSpaceDN w:val="0"/>
        <w:adjustRightInd w:val="0"/>
        <w:spacing w:after="0" w:line="360" w:lineRule="auto"/>
        <w:jc w:val="both"/>
        <w:rPr>
          <w:rFonts w:ascii="Times New Roman" w:hAnsi="Times New Roman" w:cs="Times New Roman"/>
          <w:sz w:val="24"/>
          <w:szCs w:val="24"/>
        </w:rPr>
      </w:pPr>
    </w:p>
    <w:p w:rsidR="00F64366" w:rsidRPr="007865B4" w:rsidRDefault="005E73E5" w:rsidP="00713D16">
      <w:pPr>
        <w:autoSpaceDE w:val="0"/>
        <w:autoSpaceDN w:val="0"/>
        <w:adjustRightInd w:val="0"/>
        <w:spacing w:after="0" w:line="360" w:lineRule="auto"/>
        <w:jc w:val="both"/>
        <w:rPr>
          <w:rFonts w:ascii="Times New Roman" w:hAnsi="Times New Roman" w:cs="Times New Roman"/>
          <w:sz w:val="24"/>
          <w:szCs w:val="24"/>
        </w:rPr>
      </w:pPr>
      <w:r w:rsidRPr="007865B4">
        <w:rPr>
          <w:rFonts w:ascii="Times New Roman" w:hAnsi="Times New Roman" w:cs="Times New Roman"/>
          <w:sz w:val="24"/>
          <w:szCs w:val="24"/>
        </w:rPr>
        <w:t xml:space="preserve">In the 19th century, Russia and the British Empire </w:t>
      </w:r>
      <w:r w:rsidR="007D52C4" w:rsidRPr="007865B4">
        <w:rPr>
          <w:rFonts w:ascii="Times New Roman" w:hAnsi="Times New Roman" w:cs="Times New Roman"/>
          <w:sz w:val="24"/>
          <w:szCs w:val="24"/>
        </w:rPr>
        <w:t>clashed</w:t>
      </w:r>
      <w:r w:rsidRPr="007865B4">
        <w:rPr>
          <w:rFonts w:ascii="Times New Roman" w:hAnsi="Times New Roman" w:cs="Times New Roman"/>
          <w:sz w:val="24"/>
          <w:szCs w:val="24"/>
        </w:rPr>
        <w:t xml:space="preserve"> over Central Asia in the </w:t>
      </w:r>
      <w:r w:rsidRPr="007865B4">
        <w:rPr>
          <w:rFonts w:ascii="Times New Roman" w:hAnsi="Times New Roman" w:cs="Times New Roman"/>
          <w:i/>
          <w:sz w:val="24"/>
          <w:szCs w:val="24"/>
        </w:rPr>
        <w:t>Great Game</w:t>
      </w:r>
      <w:r w:rsidRPr="007865B4">
        <w:rPr>
          <w:rFonts w:ascii="Times New Roman" w:hAnsi="Times New Roman" w:cs="Times New Roman"/>
          <w:sz w:val="24"/>
          <w:szCs w:val="24"/>
        </w:rPr>
        <w:t xml:space="preserve">, an intense rivalry for mastery of the region. For </w:t>
      </w:r>
      <w:r w:rsidR="00D57AC0" w:rsidRPr="007865B4">
        <w:rPr>
          <w:rFonts w:ascii="Times New Roman" w:hAnsi="Times New Roman" w:cs="Times New Roman"/>
          <w:sz w:val="24"/>
          <w:szCs w:val="24"/>
        </w:rPr>
        <w:t>the British Empire</w:t>
      </w:r>
      <w:r w:rsidRPr="007865B4">
        <w:rPr>
          <w:rFonts w:ascii="Times New Roman" w:hAnsi="Times New Roman" w:cs="Times New Roman"/>
          <w:sz w:val="24"/>
          <w:szCs w:val="24"/>
        </w:rPr>
        <w:t xml:space="preserve">, Afghanistan </w:t>
      </w:r>
      <w:r w:rsidR="00D57AC0" w:rsidRPr="007865B4">
        <w:rPr>
          <w:rFonts w:ascii="Times New Roman" w:hAnsi="Times New Roman" w:cs="Times New Roman"/>
          <w:sz w:val="24"/>
          <w:szCs w:val="24"/>
        </w:rPr>
        <w:t>served as a buffer between British India and Russian designs</w:t>
      </w:r>
      <w:r w:rsidRPr="007865B4">
        <w:rPr>
          <w:rFonts w:ascii="Times New Roman" w:hAnsi="Times New Roman" w:cs="Times New Roman"/>
          <w:sz w:val="24"/>
          <w:szCs w:val="24"/>
        </w:rPr>
        <w:t xml:space="preserve"> to </w:t>
      </w:r>
      <w:r w:rsidR="00D57AC0" w:rsidRPr="007865B4">
        <w:rPr>
          <w:rFonts w:ascii="Times New Roman" w:hAnsi="Times New Roman" w:cs="Times New Roman"/>
          <w:sz w:val="24"/>
          <w:szCs w:val="24"/>
        </w:rPr>
        <w:t>expand towards</w:t>
      </w:r>
      <w:r w:rsidRPr="007865B4">
        <w:rPr>
          <w:rFonts w:ascii="Times New Roman" w:hAnsi="Times New Roman" w:cs="Times New Roman"/>
          <w:sz w:val="24"/>
          <w:szCs w:val="24"/>
        </w:rPr>
        <w:t xml:space="preserve"> India. For the Czars, subjugating the Muslim</w:t>
      </w:r>
      <w:r w:rsidR="00A50C01" w:rsidRPr="007865B4">
        <w:rPr>
          <w:rFonts w:ascii="Times New Roman" w:hAnsi="Times New Roman" w:cs="Times New Roman"/>
          <w:sz w:val="24"/>
          <w:szCs w:val="24"/>
        </w:rPr>
        <w:t xml:space="preserve"> </w:t>
      </w:r>
      <w:r w:rsidR="00D76A27" w:rsidRPr="007865B4">
        <w:rPr>
          <w:rFonts w:ascii="Times New Roman" w:hAnsi="Times New Roman" w:cs="Times New Roman"/>
          <w:sz w:val="24"/>
          <w:szCs w:val="24"/>
        </w:rPr>
        <w:t>K</w:t>
      </w:r>
      <w:r w:rsidRPr="007865B4">
        <w:rPr>
          <w:rFonts w:ascii="Times New Roman" w:hAnsi="Times New Roman" w:cs="Times New Roman"/>
          <w:sz w:val="24"/>
          <w:szCs w:val="24"/>
        </w:rPr>
        <w:t xml:space="preserve">hanates of Central Asia was </w:t>
      </w:r>
      <w:r w:rsidR="00A50C01" w:rsidRPr="007865B4">
        <w:rPr>
          <w:rFonts w:ascii="Times New Roman" w:hAnsi="Times New Roman" w:cs="Times New Roman"/>
          <w:sz w:val="24"/>
          <w:szCs w:val="24"/>
        </w:rPr>
        <w:t>n</w:t>
      </w:r>
      <w:r w:rsidRPr="007865B4">
        <w:rPr>
          <w:rFonts w:ascii="Times New Roman" w:hAnsi="Times New Roman" w:cs="Times New Roman"/>
          <w:sz w:val="24"/>
          <w:szCs w:val="24"/>
        </w:rPr>
        <w:t>ecessary</w:t>
      </w:r>
      <w:r w:rsidR="00A50C01" w:rsidRPr="007865B4">
        <w:rPr>
          <w:rFonts w:ascii="Times New Roman" w:hAnsi="Times New Roman" w:cs="Times New Roman"/>
          <w:sz w:val="24"/>
          <w:szCs w:val="24"/>
        </w:rPr>
        <w:t xml:space="preserve"> </w:t>
      </w:r>
      <w:r w:rsidRPr="007865B4">
        <w:rPr>
          <w:rFonts w:ascii="Times New Roman" w:hAnsi="Times New Roman" w:cs="Times New Roman"/>
          <w:sz w:val="24"/>
          <w:szCs w:val="24"/>
        </w:rPr>
        <w:t>for Russian traders to carry their wares</w:t>
      </w:r>
      <w:r w:rsidR="00A50C01" w:rsidRPr="007865B4">
        <w:rPr>
          <w:rFonts w:ascii="Times New Roman" w:hAnsi="Times New Roman" w:cs="Times New Roman"/>
          <w:sz w:val="24"/>
          <w:szCs w:val="24"/>
        </w:rPr>
        <w:t xml:space="preserve"> </w:t>
      </w:r>
      <w:r w:rsidRPr="007865B4">
        <w:rPr>
          <w:rFonts w:ascii="Times New Roman" w:hAnsi="Times New Roman" w:cs="Times New Roman"/>
          <w:sz w:val="24"/>
          <w:szCs w:val="24"/>
        </w:rPr>
        <w:t>westwards to lucrative markets.</w:t>
      </w:r>
      <w:r w:rsidR="00C26CAE" w:rsidRPr="007865B4">
        <w:rPr>
          <w:rFonts w:ascii="Times New Roman" w:hAnsi="Times New Roman" w:cs="Times New Roman"/>
          <w:sz w:val="24"/>
          <w:szCs w:val="24"/>
        </w:rPr>
        <w:t xml:space="preserve"> </w:t>
      </w:r>
      <w:r w:rsidR="00573F90" w:rsidRPr="007865B4">
        <w:rPr>
          <w:rFonts w:ascii="Times New Roman" w:hAnsi="Times New Roman" w:cs="Times New Roman"/>
          <w:sz w:val="24"/>
          <w:szCs w:val="24"/>
        </w:rPr>
        <w:t xml:space="preserve">The late 20th century revival of the </w:t>
      </w:r>
      <w:r w:rsidR="00573F90" w:rsidRPr="007865B4">
        <w:rPr>
          <w:rFonts w:ascii="Times New Roman" w:hAnsi="Times New Roman" w:cs="Times New Roman"/>
          <w:i/>
          <w:sz w:val="24"/>
          <w:szCs w:val="24"/>
        </w:rPr>
        <w:t>Great Game</w:t>
      </w:r>
      <w:r w:rsidR="00573F90" w:rsidRPr="007865B4">
        <w:rPr>
          <w:rFonts w:ascii="Times New Roman" w:hAnsi="Times New Roman" w:cs="Times New Roman"/>
          <w:sz w:val="24"/>
          <w:szCs w:val="24"/>
        </w:rPr>
        <w:t xml:space="preserve"> between the United States and the USSR centred </w:t>
      </w:r>
      <w:r w:rsidR="006B39AA" w:rsidRPr="007865B4">
        <w:rPr>
          <w:rFonts w:ascii="Times New Roman" w:hAnsi="Times New Roman" w:cs="Times New Roman"/>
          <w:sz w:val="24"/>
          <w:szCs w:val="24"/>
        </w:rPr>
        <w:t>round the</w:t>
      </w:r>
      <w:r w:rsidR="00573F90" w:rsidRPr="007865B4">
        <w:rPr>
          <w:rFonts w:ascii="Times New Roman" w:hAnsi="Times New Roman" w:cs="Times New Roman"/>
          <w:sz w:val="24"/>
          <w:szCs w:val="24"/>
        </w:rPr>
        <w:t xml:space="preserve"> state of Afghanistan. Moscow’s invasion of Afghanistan </w:t>
      </w:r>
      <w:r w:rsidR="006B39AA" w:rsidRPr="007865B4">
        <w:rPr>
          <w:rFonts w:ascii="Times New Roman" w:hAnsi="Times New Roman" w:cs="Times New Roman"/>
          <w:sz w:val="24"/>
          <w:szCs w:val="24"/>
        </w:rPr>
        <w:t xml:space="preserve">in 1979 </w:t>
      </w:r>
      <w:r w:rsidR="00573F90" w:rsidRPr="007865B4">
        <w:rPr>
          <w:rFonts w:ascii="Times New Roman" w:hAnsi="Times New Roman" w:cs="Times New Roman"/>
          <w:sz w:val="24"/>
          <w:szCs w:val="24"/>
        </w:rPr>
        <w:t xml:space="preserve">was aimed at </w:t>
      </w:r>
      <w:r w:rsidR="006B39AA" w:rsidRPr="007865B4">
        <w:rPr>
          <w:rFonts w:ascii="Times New Roman" w:hAnsi="Times New Roman" w:cs="Times New Roman"/>
          <w:sz w:val="24"/>
          <w:szCs w:val="24"/>
        </w:rPr>
        <w:t>strengthening its</w:t>
      </w:r>
      <w:r w:rsidR="00573F90" w:rsidRPr="007865B4">
        <w:rPr>
          <w:rFonts w:ascii="Times New Roman" w:hAnsi="Times New Roman" w:cs="Times New Roman"/>
          <w:sz w:val="24"/>
          <w:szCs w:val="24"/>
        </w:rPr>
        <w:t xml:space="preserve"> </w:t>
      </w:r>
      <w:r w:rsidR="00573F90" w:rsidRPr="007865B4">
        <w:rPr>
          <w:rFonts w:ascii="Times New Roman" w:hAnsi="Times New Roman" w:cs="Times New Roman"/>
          <w:i/>
          <w:sz w:val="24"/>
          <w:szCs w:val="24"/>
        </w:rPr>
        <w:t>southern frontier</w:t>
      </w:r>
      <w:r w:rsidR="00573F90" w:rsidRPr="007865B4">
        <w:rPr>
          <w:rFonts w:ascii="Times New Roman" w:hAnsi="Times New Roman" w:cs="Times New Roman"/>
          <w:sz w:val="24"/>
          <w:szCs w:val="24"/>
        </w:rPr>
        <w:t xml:space="preserve"> against American </w:t>
      </w:r>
      <w:r w:rsidR="006B39AA" w:rsidRPr="007865B4">
        <w:rPr>
          <w:rFonts w:ascii="Times New Roman" w:hAnsi="Times New Roman" w:cs="Times New Roman"/>
          <w:sz w:val="24"/>
          <w:szCs w:val="24"/>
        </w:rPr>
        <w:t>destabilization</w:t>
      </w:r>
      <w:r w:rsidR="00C26CAE" w:rsidRPr="007865B4">
        <w:rPr>
          <w:rFonts w:ascii="Times New Roman" w:hAnsi="Times New Roman" w:cs="Times New Roman"/>
          <w:sz w:val="24"/>
          <w:szCs w:val="24"/>
        </w:rPr>
        <w:t xml:space="preserve"> and t</w:t>
      </w:r>
      <w:r w:rsidR="00573F90" w:rsidRPr="007865B4">
        <w:rPr>
          <w:rFonts w:ascii="Times New Roman" w:hAnsi="Times New Roman" w:cs="Times New Roman"/>
          <w:sz w:val="24"/>
          <w:szCs w:val="24"/>
        </w:rPr>
        <w:t xml:space="preserve">he ensuing American </w:t>
      </w:r>
      <w:r w:rsidR="006B39AA" w:rsidRPr="007865B4">
        <w:rPr>
          <w:rFonts w:ascii="Times New Roman" w:hAnsi="Times New Roman" w:cs="Times New Roman"/>
          <w:sz w:val="24"/>
          <w:szCs w:val="24"/>
        </w:rPr>
        <w:t xml:space="preserve">reaction coming in the form of </w:t>
      </w:r>
      <w:r w:rsidR="00573F90" w:rsidRPr="007865B4">
        <w:rPr>
          <w:rFonts w:ascii="Times New Roman" w:hAnsi="Times New Roman" w:cs="Times New Roman"/>
          <w:sz w:val="24"/>
          <w:szCs w:val="24"/>
        </w:rPr>
        <w:t xml:space="preserve">arming of the </w:t>
      </w:r>
      <w:r w:rsidR="000F2FB6" w:rsidRPr="007865B4">
        <w:rPr>
          <w:rFonts w:ascii="Times New Roman" w:hAnsi="Times New Roman" w:cs="Times New Roman"/>
          <w:i/>
          <w:sz w:val="24"/>
          <w:szCs w:val="24"/>
        </w:rPr>
        <w:t>M</w:t>
      </w:r>
      <w:r w:rsidR="000F2FB6" w:rsidRPr="007865B4">
        <w:rPr>
          <w:rFonts w:ascii="Times New Roman" w:hAnsi="Times New Roman" w:cs="Times New Roman"/>
          <w:i/>
          <w:iCs/>
          <w:sz w:val="24"/>
          <w:szCs w:val="24"/>
        </w:rPr>
        <w:t>ujahedeen</w:t>
      </w:r>
      <w:r w:rsidR="00573F90" w:rsidRPr="007865B4">
        <w:rPr>
          <w:rFonts w:ascii="Times New Roman" w:hAnsi="Times New Roman" w:cs="Times New Roman"/>
          <w:i/>
          <w:iCs/>
          <w:sz w:val="24"/>
          <w:szCs w:val="24"/>
        </w:rPr>
        <w:t xml:space="preserve"> </w:t>
      </w:r>
      <w:r w:rsidR="00573F90" w:rsidRPr="007865B4">
        <w:rPr>
          <w:rFonts w:ascii="Times New Roman" w:hAnsi="Times New Roman" w:cs="Times New Roman"/>
          <w:sz w:val="24"/>
          <w:szCs w:val="24"/>
        </w:rPr>
        <w:t xml:space="preserve">forces </w:t>
      </w:r>
      <w:r w:rsidR="00713D16" w:rsidRPr="007865B4">
        <w:rPr>
          <w:rFonts w:ascii="Times New Roman" w:hAnsi="Times New Roman" w:cs="Times New Roman"/>
          <w:sz w:val="24"/>
          <w:szCs w:val="24"/>
        </w:rPr>
        <w:t>using</w:t>
      </w:r>
      <w:r w:rsidR="00573F90" w:rsidRPr="007865B4">
        <w:rPr>
          <w:rFonts w:ascii="Times New Roman" w:hAnsi="Times New Roman" w:cs="Times New Roman"/>
          <w:sz w:val="24"/>
          <w:szCs w:val="24"/>
        </w:rPr>
        <w:t xml:space="preserve"> Pakistan</w:t>
      </w:r>
      <w:r w:rsidR="00F67B02" w:rsidRPr="007865B4">
        <w:rPr>
          <w:rFonts w:ascii="Times New Roman" w:hAnsi="Times New Roman" w:cs="Times New Roman"/>
          <w:sz w:val="24"/>
          <w:szCs w:val="24"/>
        </w:rPr>
        <w:t>,</w:t>
      </w:r>
      <w:r w:rsidR="00573F90" w:rsidRPr="007865B4">
        <w:rPr>
          <w:rFonts w:ascii="Times New Roman" w:hAnsi="Times New Roman" w:cs="Times New Roman"/>
          <w:sz w:val="24"/>
          <w:szCs w:val="24"/>
        </w:rPr>
        <w:t xml:space="preserve"> turned Central Asia </w:t>
      </w:r>
      <w:r w:rsidR="00F64366" w:rsidRPr="007865B4">
        <w:rPr>
          <w:rFonts w:ascii="Times New Roman" w:hAnsi="Times New Roman" w:cs="Times New Roman"/>
          <w:sz w:val="24"/>
          <w:szCs w:val="24"/>
        </w:rPr>
        <w:t>into an</w:t>
      </w:r>
      <w:r w:rsidR="00713D16" w:rsidRPr="007865B4">
        <w:rPr>
          <w:rFonts w:ascii="Times New Roman" w:hAnsi="Times New Roman" w:cs="Times New Roman"/>
          <w:sz w:val="24"/>
          <w:szCs w:val="24"/>
        </w:rPr>
        <w:t xml:space="preserve"> arena</w:t>
      </w:r>
      <w:r w:rsidR="00573F90" w:rsidRPr="007865B4">
        <w:rPr>
          <w:rFonts w:ascii="Times New Roman" w:hAnsi="Times New Roman" w:cs="Times New Roman"/>
          <w:sz w:val="24"/>
          <w:szCs w:val="24"/>
        </w:rPr>
        <w:t xml:space="preserve"> of the Cold War</w:t>
      </w:r>
      <w:r w:rsidR="00713D16" w:rsidRPr="007865B4">
        <w:rPr>
          <w:rFonts w:ascii="Times New Roman" w:hAnsi="Times New Roman" w:cs="Times New Roman"/>
          <w:sz w:val="24"/>
          <w:szCs w:val="24"/>
        </w:rPr>
        <w:t xml:space="preserve"> politics</w:t>
      </w:r>
      <w:r w:rsidR="00573F90" w:rsidRPr="007865B4">
        <w:rPr>
          <w:rFonts w:ascii="Times New Roman" w:hAnsi="Times New Roman" w:cs="Times New Roman"/>
          <w:sz w:val="24"/>
          <w:szCs w:val="24"/>
        </w:rPr>
        <w:t>.</w:t>
      </w:r>
    </w:p>
    <w:p w:rsidR="00F64366" w:rsidRPr="007865B4" w:rsidRDefault="00F64366" w:rsidP="00F64366">
      <w:pPr>
        <w:pStyle w:val="NormalWeb"/>
        <w:spacing w:line="360" w:lineRule="auto"/>
        <w:jc w:val="both"/>
      </w:pPr>
      <w:r w:rsidRPr="007865B4">
        <w:t xml:space="preserve">In the post-Soviet era there has been a growing interest in the energy resources of Central Asia and the Caspian Sea Region. </w:t>
      </w:r>
      <w:r w:rsidR="007C26F3" w:rsidRPr="007865B4">
        <w:t>B</w:t>
      </w:r>
      <w:r w:rsidRPr="007865B4">
        <w:t xml:space="preserve">efore the disintegration of Soviet Union, this entire area lay within the Soviet sphere of influence. </w:t>
      </w:r>
      <w:r w:rsidR="00C02DA1" w:rsidRPr="007865B4">
        <w:t>Thus</w:t>
      </w:r>
      <w:r w:rsidRPr="007865B4">
        <w:t xml:space="preserve">, it attracted least attention of the world community. However, following the break-up of the Soviet Union the entire resource rich Caspian and Central Asian region have moved out of the Soviet sphere of influence with the declaration of independence of </w:t>
      </w:r>
      <w:r w:rsidRPr="007865B4">
        <w:rPr>
          <w:b/>
          <w:bCs/>
        </w:rPr>
        <w:t xml:space="preserve">Azerbaijan, Kazakhstan </w:t>
      </w:r>
      <w:r w:rsidRPr="007865B4">
        <w:t xml:space="preserve">and </w:t>
      </w:r>
      <w:r w:rsidRPr="007865B4">
        <w:rPr>
          <w:b/>
          <w:bCs/>
        </w:rPr>
        <w:t>Turkmenistan, Uzbekistan</w:t>
      </w:r>
      <w:r w:rsidR="007C26F3" w:rsidRPr="007865B4">
        <w:rPr>
          <w:b/>
          <w:bCs/>
        </w:rPr>
        <w:t xml:space="preserve"> and </w:t>
      </w:r>
      <w:r w:rsidR="007C26F3" w:rsidRPr="007865B4">
        <w:rPr>
          <w:b/>
        </w:rPr>
        <w:t>Kyrgyzstan</w:t>
      </w:r>
      <w:r w:rsidRPr="007865B4">
        <w:t>. Thereafter, external players like the US, Iran, Turkey and China along with</w:t>
      </w:r>
      <w:r w:rsidR="00EA07D9" w:rsidRPr="007865B4">
        <w:t xml:space="preserve"> traditional player</w:t>
      </w:r>
      <w:r w:rsidRPr="007865B4">
        <w:t xml:space="preserve"> Russia are showing their interests in the resources of this region. Owing to its strategic </w:t>
      </w:r>
      <w:r w:rsidR="00EA07D9" w:rsidRPr="007865B4">
        <w:t>importance</w:t>
      </w:r>
      <w:r w:rsidRPr="007865B4">
        <w:t xml:space="preserve">, the region has however emerged as the hub of the </w:t>
      </w:r>
      <w:r w:rsidRPr="007865B4">
        <w:rPr>
          <w:b/>
          <w:i/>
        </w:rPr>
        <w:t>New Great Game</w:t>
      </w:r>
      <w:r w:rsidRPr="007865B4">
        <w:t xml:space="preserve"> — a metaphor, originally applied to the battle for Afghanistan</w:t>
      </w:r>
      <w:r w:rsidR="00EA07D9" w:rsidRPr="007865B4">
        <w:t xml:space="preserve"> in the 19th century</w:t>
      </w:r>
      <w:r w:rsidRPr="007865B4">
        <w:t xml:space="preserve">, but </w:t>
      </w:r>
      <w:r w:rsidR="00EA07D9" w:rsidRPr="007865B4">
        <w:t xml:space="preserve">now it has </w:t>
      </w:r>
      <w:r w:rsidRPr="007865B4">
        <w:t>come to denote the tussle for control of a strategic region</w:t>
      </w:r>
      <w:r w:rsidR="00626F98" w:rsidRPr="007865B4">
        <w:t>, i.e., Central Asia</w:t>
      </w:r>
      <w:r w:rsidR="00130C18" w:rsidRPr="007865B4">
        <w:t xml:space="preserve"> in the present time.</w:t>
      </w:r>
      <w:r w:rsidRPr="007865B4">
        <w:t xml:space="preserve"> </w:t>
      </w:r>
    </w:p>
    <w:p w:rsidR="00755C8A" w:rsidRPr="007865B4" w:rsidRDefault="00DA50EB" w:rsidP="00D757BD">
      <w:pPr>
        <w:autoSpaceDE w:val="0"/>
        <w:autoSpaceDN w:val="0"/>
        <w:adjustRightInd w:val="0"/>
        <w:spacing w:after="0" w:line="360" w:lineRule="auto"/>
        <w:jc w:val="both"/>
        <w:rPr>
          <w:rFonts w:ascii="Times New Roman" w:hAnsi="Times New Roman" w:cs="Times New Roman"/>
          <w:sz w:val="24"/>
          <w:szCs w:val="24"/>
        </w:rPr>
      </w:pPr>
      <w:r w:rsidRPr="007865B4">
        <w:rPr>
          <w:rFonts w:ascii="Times New Roman" w:hAnsi="Times New Roman" w:cs="Times New Roman"/>
          <w:sz w:val="24"/>
          <w:szCs w:val="24"/>
        </w:rPr>
        <w:t>Strategically, that</w:t>
      </w:r>
      <w:r w:rsidR="00755C8A" w:rsidRPr="007865B4">
        <w:rPr>
          <w:rFonts w:ascii="Times New Roman" w:hAnsi="Times New Roman" w:cs="Times New Roman"/>
          <w:sz w:val="24"/>
          <w:szCs w:val="24"/>
        </w:rPr>
        <w:t xml:space="preserve"> Central Asian region is of immense importance</w:t>
      </w:r>
      <w:r w:rsidRPr="007865B4">
        <w:rPr>
          <w:rFonts w:ascii="Times New Roman" w:hAnsi="Times New Roman" w:cs="Times New Roman"/>
          <w:sz w:val="24"/>
          <w:szCs w:val="24"/>
        </w:rPr>
        <w:t xml:space="preserve"> is revealed from the above discussion</w:t>
      </w:r>
      <w:r w:rsidR="00755C8A" w:rsidRPr="007865B4">
        <w:rPr>
          <w:rFonts w:ascii="Times New Roman" w:hAnsi="Times New Roman" w:cs="Times New Roman"/>
          <w:sz w:val="24"/>
          <w:szCs w:val="24"/>
        </w:rPr>
        <w:t xml:space="preserve">. </w:t>
      </w:r>
      <w:r w:rsidR="00D424F5" w:rsidRPr="007865B4">
        <w:rPr>
          <w:rFonts w:ascii="Times New Roman" w:hAnsi="Times New Roman" w:cs="Times New Roman"/>
          <w:sz w:val="24"/>
          <w:szCs w:val="24"/>
        </w:rPr>
        <w:t>However, i</w:t>
      </w:r>
      <w:r w:rsidR="00755C8A" w:rsidRPr="007865B4">
        <w:rPr>
          <w:rFonts w:ascii="Times New Roman" w:hAnsi="Times New Roman" w:cs="Times New Roman"/>
          <w:sz w:val="24"/>
          <w:szCs w:val="24"/>
        </w:rPr>
        <w:t xml:space="preserve">n this map one has to fit in Afghanistan as well. Afghanistan links Central Asia and South Asia and is a strategic bridge of great geopolitical significance. </w:t>
      </w:r>
      <w:r w:rsidR="00A84FEF" w:rsidRPr="007865B4">
        <w:rPr>
          <w:rFonts w:ascii="Times New Roman" w:hAnsi="Times New Roman" w:cs="Times New Roman"/>
          <w:sz w:val="24"/>
          <w:szCs w:val="24"/>
        </w:rPr>
        <w:t>Central Asia</w:t>
      </w:r>
      <w:r w:rsidR="0022763F" w:rsidRPr="007865B4">
        <w:rPr>
          <w:rFonts w:ascii="Times New Roman" w:hAnsi="Times New Roman" w:cs="Times New Roman"/>
          <w:sz w:val="24"/>
          <w:szCs w:val="24"/>
        </w:rPr>
        <w:t>n</w:t>
      </w:r>
      <w:r w:rsidR="00A84FEF" w:rsidRPr="007865B4">
        <w:rPr>
          <w:rFonts w:ascii="Times New Roman" w:hAnsi="Times New Roman" w:cs="Times New Roman"/>
          <w:sz w:val="24"/>
          <w:szCs w:val="24"/>
        </w:rPr>
        <w:t xml:space="preserve"> region is </w:t>
      </w:r>
      <w:r w:rsidR="00EE7316" w:rsidRPr="007865B4">
        <w:rPr>
          <w:rFonts w:ascii="Times New Roman" w:hAnsi="Times New Roman" w:cs="Times New Roman"/>
          <w:sz w:val="24"/>
          <w:szCs w:val="24"/>
        </w:rPr>
        <w:t xml:space="preserve">also </w:t>
      </w:r>
      <w:r w:rsidR="00A84FEF" w:rsidRPr="007865B4">
        <w:rPr>
          <w:rFonts w:ascii="Times New Roman" w:hAnsi="Times New Roman" w:cs="Times New Roman"/>
          <w:sz w:val="24"/>
          <w:szCs w:val="24"/>
        </w:rPr>
        <w:t xml:space="preserve">of strategic importance </w:t>
      </w:r>
      <w:r w:rsidR="00B706DA" w:rsidRPr="007865B4">
        <w:rPr>
          <w:rFonts w:ascii="Times New Roman" w:hAnsi="Times New Roman" w:cs="Times New Roman"/>
          <w:sz w:val="24"/>
          <w:szCs w:val="24"/>
        </w:rPr>
        <w:t xml:space="preserve">to the European Union </w:t>
      </w:r>
      <w:r w:rsidR="00A84FEF" w:rsidRPr="007865B4">
        <w:rPr>
          <w:rFonts w:ascii="Times New Roman" w:hAnsi="Times New Roman" w:cs="Times New Roman"/>
          <w:sz w:val="24"/>
          <w:szCs w:val="24"/>
        </w:rPr>
        <w:t xml:space="preserve">in both economic (trade, energy) and political (security, stability) terms. </w:t>
      </w:r>
      <w:r w:rsidR="00553CD0" w:rsidRPr="007865B4">
        <w:rPr>
          <w:rFonts w:ascii="Times New Roman" w:hAnsi="Times New Roman" w:cs="Times New Roman"/>
          <w:sz w:val="24"/>
          <w:szCs w:val="24"/>
        </w:rPr>
        <w:t>The</w:t>
      </w:r>
      <w:r w:rsidR="00A84FEF" w:rsidRPr="007865B4">
        <w:rPr>
          <w:rFonts w:ascii="Times New Roman" w:hAnsi="Times New Roman" w:cs="Times New Roman"/>
          <w:sz w:val="24"/>
          <w:szCs w:val="24"/>
        </w:rPr>
        <w:t xml:space="preserve"> regional oil and gas reserves and security threats from Islami</w:t>
      </w:r>
      <w:r w:rsidR="006F6AC9" w:rsidRPr="007865B4">
        <w:rPr>
          <w:rFonts w:ascii="Times New Roman" w:hAnsi="Times New Roman" w:cs="Times New Roman"/>
          <w:sz w:val="24"/>
          <w:szCs w:val="24"/>
        </w:rPr>
        <w:t>c</w:t>
      </w:r>
      <w:r w:rsidR="00A84FEF" w:rsidRPr="007865B4">
        <w:rPr>
          <w:rFonts w:ascii="Times New Roman" w:hAnsi="Times New Roman" w:cs="Times New Roman"/>
          <w:sz w:val="24"/>
          <w:szCs w:val="24"/>
        </w:rPr>
        <w:t xml:space="preserve"> extremists </w:t>
      </w:r>
      <w:r w:rsidR="006F6AC9" w:rsidRPr="007865B4">
        <w:rPr>
          <w:rFonts w:ascii="Times New Roman" w:hAnsi="Times New Roman" w:cs="Times New Roman"/>
          <w:sz w:val="24"/>
          <w:szCs w:val="24"/>
        </w:rPr>
        <w:t xml:space="preserve">as well as </w:t>
      </w:r>
      <w:r w:rsidR="00A84FEF" w:rsidRPr="007865B4">
        <w:rPr>
          <w:rFonts w:ascii="Times New Roman" w:hAnsi="Times New Roman" w:cs="Times New Roman"/>
          <w:sz w:val="24"/>
          <w:szCs w:val="24"/>
        </w:rPr>
        <w:t>narcotics trade</w:t>
      </w:r>
      <w:r w:rsidR="006F6AC9" w:rsidRPr="007865B4">
        <w:rPr>
          <w:rFonts w:ascii="Times New Roman" w:hAnsi="Times New Roman" w:cs="Times New Roman"/>
          <w:sz w:val="24"/>
          <w:szCs w:val="24"/>
        </w:rPr>
        <w:t>,</w:t>
      </w:r>
      <w:r w:rsidR="00A84FEF" w:rsidRPr="007865B4">
        <w:rPr>
          <w:rFonts w:ascii="Times New Roman" w:hAnsi="Times New Roman" w:cs="Times New Roman"/>
          <w:sz w:val="24"/>
          <w:szCs w:val="24"/>
        </w:rPr>
        <w:t xml:space="preserve"> </w:t>
      </w:r>
      <w:r w:rsidR="006F6AC9" w:rsidRPr="007865B4">
        <w:rPr>
          <w:rFonts w:ascii="Times New Roman" w:hAnsi="Times New Roman" w:cs="Times New Roman"/>
          <w:sz w:val="24"/>
          <w:szCs w:val="24"/>
        </w:rPr>
        <w:t xml:space="preserve">which </w:t>
      </w:r>
      <w:r w:rsidR="00A84FEF" w:rsidRPr="007865B4">
        <w:rPr>
          <w:rFonts w:ascii="Times New Roman" w:hAnsi="Times New Roman" w:cs="Times New Roman"/>
          <w:sz w:val="24"/>
          <w:szCs w:val="24"/>
        </w:rPr>
        <w:t>have now spilled from adjacent Afghanistan int</w:t>
      </w:r>
      <w:r w:rsidR="00553CD0" w:rsidRPr="007865B4">
        <w:rPr>
          <w:rFonts w:ascii="Times New Roman" w:hAnsi="Times New Roman" w:cs="Times New Roman"/>
          <w:sz w:val="24"/>
          <w:szCs w:val="24"/>
        </w:rPr>
        <w:t>o these former-Soviet republics make the politics of the region even more complicated and stakes of players become high.</w:t>
      </w:r>
    </w:p>
    <w:p w:rsidR="00755C8A" w:rsidRPr="007865B4" w:rsidRDefault="00636DF5" w:rsidP="00182EDC">
      <w:pPr>
        <w:pStyle w:val="NormalWeb"/>
        <w:spacing w:after="0" w:afterAutospacing="0" w:line="360" w:lineRule="auto"/>
        <w:jc w:val="both"/>
        <w:rPr>
          <w:b/>
          <w:u w:val="single"/>
        </w:rPr>
      </w:pPr>
      <w:r w:rsidRPr="007865B4">
        <w:rPr>
          <w:b/>
          <w:u w:val="single"/>
        </w:rPr>
        <w:t>Traditional</w:t>
      </w:r>
      <w:r w:rsidR="0022763F" w:rsidRPr="007865B4">
        <w:rPr>
          <w:b/>
          <w:u w:val="single"/>
        </w:rPr>
        <w:t xml:space="preserve"> Players</w:t>
      </w:r>
      <w:r w:rsidRPr="007865B4">
        <w:rPr>
          <w:b/>
          <w:u w:val="single"/>
        </w:rPr>
        <w:t xml:space="preserve"> versus Extra Regional Players</w:t>
      </w:r>
    </w:p>
    <w:p w:rsidR="00A334DC" w:rsidRPr="007865B4" w:rsidRDefault="00A334DC" w:rsidP="00182EDC">
      <w:pPr>
        <w:autoSpaceDE w:val="0"/>
        <w:autoSpaceDN w:val="0"/>
        <w:adjustRightInd w:val="0"/>
        <w:spacing w:after="0" w:line="240" w:lineRule="auto"/>
        <w:jc w:val="both"/>
        <w:rPr>
          <w:rFonts w:ascii="TimesNewRoman" w:hAnsi="TimesNewRoman" w:cs="TimesNewRoman"/>
          <w:sz w:val="24"/>
          <w:szCs w:val="24"/>
        </w:rPr>
      </w:pPr>
    </w:p>
    <w:p w:rsidR="009C40A9" w:rsidRPr="007865B4" w:rsidRDefault="007E4D64" w:rsidP="009C40A9">
      <w:pPr>
        <w:pStyle w:val="BodyText"/>
      </w:pPr>
      <w:r w:rsidRPr="007865B4">
        <w:t xml:space="preserve">The </w:t>
      </w:r>
      <w:r w:rsidRPr="007865B4">
        <w:rPr>
          <w:b/>
          <w:i/>
        </w:rPr>
        <w:t>New Great Game</w:t>
      </w:r>
      <w:r w:rsidRPr="007865B4">
        <w:rPr>
          <w:b/>
        </w:rPr>
        <w:t xml:space="preserve"> </w:t>
      </w:r>
      <w:r w:rsidRPr="007865B4">
        <w:t>has started between Russia and the US along with the West.</w:t>
      </w:r>
      <w:r w:rsidR="00281F33" w:rsidRPr="007865B4">
        <w:t xml:space="preserve"> They are the big players.</w:t>
      </w:r>
      <w:r w:rsidRPr="007865B4">
        <w:t xml:space="preserve"> </w:t>
      </w:r>
      <w:r w:rsidR="00281F33" w:rsidRPr="007865B4">
        <w:t xml:space="preserve">The </w:t>
      </w:r>
      <w:r w:rsidR="00281F33" w:rsidRPr="007865B4">
        <w:rPr>
          <w:b/>
        </w:rPr>
        <w:t xml:space="preserve">middle players are Turkey, Iran </w:t>
      </w:r>
      <w:r w:rsidR="00281F33" w:rsidRPr="007865B4">
        <w:t>and not to leave out</w:t>
      </w:r>
      <w:r w:rsidR="00281F33" w:rsidRPr="007865B4">
        <w:rPr>
          <w:b/>
        </w:rPr>
        <w:t xml:space="preserve"> Pakistan</w:t>
      </w:r>
      <w:r w:rsidR="00281F33" w:rsidRPr="007865B4">
        <w:t>.</w:t>
      </w:r>
      <w:r w:rsidRPr="007865B4">
        <w:t xml:space="preserve"> </w:t>
      </w:r>
      <w:r w:rsidR="00A334DC" w:rsidRPr="007865B4">
        <w:rPr>
          <w:b/>
        </w:rPr>
        <w:t>Russia</w:t>
      </w:r>
      <w:r w:rsidR="00A334DC" w:rsidRPr="007865B4">
        <w:t xml:space="preserve"> is the traditional </w:t>
      </w:r>
      <w:r w:rsidR="00EA337F" w:rsidRPr="007865B4">
        <w:t>player</w:t>
      </w:r>
      <w:r w:rsidR="00A334DC" w:rsidRPr="007865B4">
        <w:t xml:space="preserve"> in this region and continues to exercise hegemony over this entire region. Russia’s interest is obviously strategic as well as economic. Russia wants to secure its southern periphery which became most vulnerable with its disintegration and declaration of independence of </w:t>
      </w:r>
      <w:r w:rsidR="00E73CFC" w:rsidRPr="007865B4">
        <w:t xml:space="preserve">the </w:t>
      </w:r>
      <w:r w:rsidR="00A334DC" w:rsidRPr="007865B4">
        <w:t>Central Asia Republics. With their independence it not only lost a strategic vantage point but</w:t>
      </w:r>
      <w:r w:rsidR="00E73CFC" w:rsidRPr="007865B4">
        <w:t xml:space="preserve"> also its hold over the natural </w:t>
      </w:r>
      <w:r w:rsidR="00A334DC" w:rsidRPr="007865B4">
        <w:t xml:space="preserve">reserves of oil and gas in these countries which are also Caspian littorals (except </w:t>
      </w:r>
      <w:r w:rsidR="00A334DC" w:rsidRPr="007865B4">
        <w:rPr>
          <w:b/>
          <w:bCs/>
        </w:rPr>
        <w:t>Uzbekistan</w:t>
      </w:r>
      <w:r w:rsidR="00A334DC" w:rsidRPr="007865B4">
        <w:t>, which is not a Caspian littoral, never the less, is Central Asia</w:t>
      </w:r>
      <w:r w:rsidR="00182EDC" w:rsidRPr="007865B4">
        <w:t>’s largest natural gas producer).</w:t>
      </w:r>
      <w:r w:rsidR="00E10FFA" w:rsidRPr="007865B4">
        <w:t xml:space="preserve"> </w:t>
      </w:r>
      <w:r w:rsidR="00736F87" w:rsidRPr="007865B4">
        <w:t xml:space="preserve">Hence, </w:t>
      </w:r>
      <w:r w:rsidR="00831A38" w:rsidRPr="007865B4">
        <w:t xml:space="preserve">Russia has waged a stubborn campaign to prevent Central Asian states from affiliating either with the United States or other </w:t>
      </w:r>
      <w:r w:rsidR="00C540D0" w:rsidRPr="007865B4">
        <w:t>Western countries</w:t>
      </w:r>
      <w:r w:rsidR="00831A38" w:rsidRPr="007865B4">
        <w:t>.</w:t>
      </w:r>
      <w:r w:rsidR="00736F87" w:rsidRPr="007865B4">
        <w:t xml:space="preserve"> </w:t>
      </w:r>
      <w:r w:rsidR="00831A38" w:rsidRPr="007865B4">
        <w:t>It seeks exclusive control of the entire Caspian Sea and aspires to be the sole military power in the region</w:t>
      </w:r>
      <w:r w:rsidR="00736F87" w:rsidRPr="007865B4">
        <w:t xml:space="preserve">. With this aim Russia created </w:t>
      </w:r>
      <w:r w:rsidR="00736F87" w:rsidRPr="007865B4">
        <w:rPr>
          <w:b/>
          <w:bCs/>
        </w:rPr>
        <w:t>The Collective Security Treaty (CST)</w:t>
      </w:r>
      <w:r w:rsidR="00736F87" w:rsidRPr="007865B4">
        <w:t xml:space="preserve"> of May 1992 which was expected to ensure the much needed Russian security but it failed dramatically due to uncooperative attitudes of most of the key states of the </w:t>
      </w:r>
      <w:r w:rsidR="00736F87" w:rsidRPr="007865B4">
        <w:rPr>
          <w:b/>
        </w:rPr>
        <w:t>CIS</w:t>
      </w:r>
      <w:r w:rsidR="00736F87" w:rsidRPr="007865B4">
        <w:t xml:space="preserve"> like Georgia and Azerbaijan. They joined much later and Azerbaijan, Georgia and Uzbekistan refused to sign for the renewal of the Treaty and withdrew from the Treaty instead. The CIS states are also </w:t>
      </w:r>
      <w:r w:rsidR="00C540D0" w:rsidRPr="007865B4">
        <w:t>continuously</w:t>
      </w:r>
      <w:r w:rsidR="00736F87" w:rsidRPr="007865B4">
        <w:t xml:space="preserve"> making efforts to reduce Russian influence in this region. Thus they have sought to forge ties with Turkey, USA and other Western powers for technological and military support and they have received favourable response from these external players.  </w:t>
      </w:r>
      <w:r w:rsidR="0079288B" w:rsidRPr="007865B4">
        <w:t>T</w:t>
      </w:r>
      <w:r w:rsidR="009C40A9" w:rsidRPr="007865B4">
        <w:t xml:space="preserve">he US and Turkey, its ally in this region, have tried to discuss issues pertaining to transportation routes of oil and gas with Azerbaijan, Georgia, Kazakhstan and Turkmenistan often bypassing Russia. </w:t>
      </w:r>
      <w:r w:rsidR="009E1081" w:rsidRPr="007865B4">
        <w:t xml:space="preserve">Russia has exerted considerable pressure upon Kazakhstan, and similarly Turkmenistan and Azerbaijan, to desist supporting the </w:t>
      </w:r>
      <w:r w:rsidR="009E1081" w:rsidRPr="007865B4">
        <w:rPr>
          <w:b/>
        </w:rPr>
        <w:t>Baku-Tbilisi-Ceyhan</w:t>
      </w:r>
      <w:r w:rsidR="009E1081" w:rsidRPr="007865B4">
        <w:t xml:space="preserve"> pipeline or the initiative to construct a pipeline under the Caspian Sea however, the </w:t>
      </w:r>
      <w:r w:rsidR="009E1081" w:rsidRPr="007865B4">
        <w:rPr>
          <w:b/>
          <w:bCs/>
        </w:rPr>
        <w:t>Baku–Tbilisi–Ceyhan</w:t>
      </w:r>
      <w:r w:rsidR="009E1081" w:rsidRPr="007865B4">
        <w:t xml:space="preserve"> pipeline opened in 2006 allowing Azerbaijan oil to flow straight to the Turkish Mediterranean port of Ceyhan.</w:t>
      </w:r>
    </w:p>
    <w:p w:rsidR="009E1081" w:rsidRPr="007865B4" w:rsidRDefault="009E1081" w:rsidP="009C40A9">
      <w:pPr>
        <w:pStyle w:val="BodyText"/>
      </w:pPr>
    </w:p>
    <w:p w:rsidR="00440484" w:rsidRPr="007865B4" w:rsidRDefault="00440484" w:rsidP="009E1081">
      <w:pPr>
        <w:autoSpaceDE w:val="0"/>
        <w:autoSpaceDN w:val="0"/>
        <w:adjustRightInd w:val="0"/>
        <w:spacing w:after="0" w:line="360" w:lineRule="auto"/>
        <w:jc w:val="both"/>
        <w:rPr>
          <w:sz w:val="24"/>
          <w:szCs w:val="24"/>
        </w:rPr>
      </w:pPr>
      <w:r w:rsidRPr="007865B4">
        <w:rPr>
          <w:rFonts w:ascii="Times New Roman" w:hAnsi="Times New Roman" w:cs="Times New Roman"/>
          <w:sz w:val="24"/>
          <w:szCs w:val="24"/>
        </w:rPr>
        <w:t>The</w:t>
      </w:r>
      <w:r w:rsidR="00C540D0" w:rsidRPr="007865B4">
        <w:rPr>
          <w:rFonts w:ascii="Times New Roman" w:hAnsi="Times New Roman" w:cs="Times New Roman"/>
          <w:sz w:val="24"/>
          <w:szCs w:val="24"/>
        </w:rPr>
        <w:t xml:space="preserve"> picture that emerges now shows that the</w:t>
      </w:r>
      <w:r w:rsidR="00EA337F" w:rsidRPr="007865B4">
        <w:rPr>
          <w:rFonts w:ascii="Times New Roman" w:hAnsi="Times New Roman" w:cs="Times New Roman"/>
          <w:sz w:val="24"/>
          <w:szCs w:val="24"/>
        </w:rPr>
        <w:t xml:space="preserve"> key external player is the</w:t>
      </w:r>
      <w:r w:rsidRPr="007865B4">
        <w:rPr>
          <w:rFonts w:ascii="Times New Roman" w:hAnsi="Times New Roman" w:cs="Times New Roman"/>
          <w:sz w:val="24"/>
          <w:szCs w:val="24"/>
        </w:rPr>
        <w:t xml:space="preserve"> United States </w:t>
      </w:r>
      <w:r w:rsidR="00EA337F" w:rsidRPr="007865B4">
        <w:rPr>
          <w:rFonts w:ascii="Times New Roman" w:hAnsi="Times New Roman" w:cs="Times New Roman"/>
          <w:sz w:val="24"/>
          <w:szCs w:val="24"/>
        </w:rPr>
        <w:t xml:space="preserve">which </w:t>
      </w:r>
      <w:r w:rsidRPr="007865B4">
        <w:rPr>
          <w:rFonts w:ascii="Times New Roman" w:hAnsi="Times New Roman" w:cs="Times New Roman"/>
          <w:sz w:val="24"/>
          <w:szCs w:val="24"/>
        </w:rPr>
        <w:t xml:space="preserve">wants to ensure the preservation of the independence and economic viability of the New Independent states in cooperation with other western countries </w:t>
      </w:r>
      <w:r w:rsidR="003A254A" w:rsidRPr="007865B4">
        <w:rPr>
          <w:rFonts w:ascii="Times New Roman" w:hAnsi="Times New Roman" w:cs="Times New Roman"/>
          <w:sz w:val="24"/>
          <w:szCs w:val="24"/>
        </w:rPr>
        <w:t>and existence</w:t>
      </w:r>
      <w:r w:rsidRPr="007865B4">
        <w:rPr>
          <w:rFonts w:ascii="Times New Roman" w:hAnsi="Times New Roman" w:cs="Times New Roman"/>
          <w:sz w:val="24"/>
          <w:szCs w:val="24"/>
        </w:rPr>
        <w:t xml:space="preserve"> of Russia not as a dominant partner but rather an equal partner in developing</w:t>
      </w:r>
      <w:r w:rsidRPr="007865B4">
        <w:rPr>
          <w:rFonts w:ascii="Times New Roman" w:hAnsi="Times New Roman" w:cs="Times New Roman"/>
          <w:b/>
          <w:bCs/>
          <w:sz w:val="24"/>
          <w:szCs w:val="24"/>
        </w:rPr>
        <w:t xml:space="preserve"> </w:t>
      </w:r>
      <w:r w:rsidRPr="007865B4">
        <w:rPr>
          <w:rFonts w:ascii="Times New Roman" w:hAnsi="Times New Roman" w:cs="Times New Roman"/>
          <w:sz w:val="24"/>
          <w:szCs w:val="24"/>
        </w:rPr>
        <w:t>oil resources of Central Asia and the Caucasus</w:t>
      </w:r>
      <w:r w:rsidR="002124BE" w:rsidRPr="007865B4">
        <w:rPr>
          <w:rFonts w:ascii="Times New Roman" w:hAnsi="Times New Roman" w:cs="Times New Roman"/>
          <w:sz w:val="24"/>
          <w:szCs w:val="24"/>
        </w:rPr>
        <w:t>.</w:t>
      </w:r>
      <w:r w:rsidR="00C540D0" w:rsidRPr="007865B4">
        <w:rPr>
          <w:rStyle w:val="EndnoteReference"/>
          <w:rFonts w:ascii="Times New Roman" w:hAnsi="Times New Roman" w:cs="Times New Roman"/>
          <w:sz w:val="24"/>
          <w:szCs w:val="24"/>
        </w:rPr>
        <w:endnoteReference w:id="4"/>
      </w:r>
      <w:r w:rsidR="000810D4" w:rsidRPr="007865B4">
        <w:rPr>
          <w:rFonts w:ascii="Times New Roman" w:hAnsi="Times New Roman" w:cs="Times New Roman"/>
          <w:sz w:val="24"/>
          <w:szCs w:val="24"/>
        </w:rPr>
        <w:t xml:space="preserve"> America simply wants to prevent Russia or any other foreign power from dominating Central Asian</w:t>
      </w:r>
      <w:r w:rsidR="00680526" w:rsidRPr="007865B4">
        <w:rPr>
          <w:rFonts w:ascii="Times New Roman" w:hAnsi="Times New Roman" w:cs="Times New Roman"/>
          <w:sz w:val="24"/>
          <w:szCs w:val="24"/>
        </w:rPr>
        <w:t xml:space="preserve"> </w:t>
      </w:r>
      <w:r w:rsidR="000810D4" w:rsidRPr="007865B4">
        <w:rPr>
          <w:rFonts w:ascii="Times New Roman" w:hAnsi="Times New Roman" w:cs="Times New Roman"/>
          <w:sz w:val="24"/>
          <w:szCs w:val="24"/>
        </w:rPr>
        <w:t>energy markets. Consequently, Washington has championed pipelines like those of Kazakhstan and Turkmenistan to China and the projected Turkmenistan-Afghanistan-Pakistan-India (</w:t>
      </w:r>
      <w:r w:rsidR="000810D4" w:rsidRPr="007865B4">
        <w:rPr>
          <w:rFonts w:ascii="Times New Roman" w:hAnsi="Times New Roman" w:cs="Times New Roman"/>
          <w:b/>
          <w:sz w:val="24"/>
          <w:szCs w:val="24"/>
        </w:rPr>
        <w:t>TAPI</w:t>
      </w:r>
      <w:r w:rsidR="000810D4" w:rsidRPr="007865B4">
        <w:rPr>
          <w:rFonts w:ascii="Times New Roman" w:hAnsi="Times New Roman" w:cs="Times New Roman"/>
          <w:sz w:val="24"/>
          <w:szCs w:val="24"/>
        </w:rPr>
        <w:t>) line to India.</w:t>
      </w:r>
    </w:p>
    <w:p w:rsidR="00EA337F" w:rsidRPr="007865B4" w:rsidRDefault="00EA337F" w:rsidP="00CD4ADD">
      <w:pPr>
        <w:pStyle w:val="BodyText"/>
      </w:pPr>
    </w:p>
    <w:p w:rsidR="00474779" w:rsidRPr="007865B4" w:rsidRDefault="000B1782" w:rsidP="003E13D1">
      <w:pPr>
        <w:autoSpaceDE w:val="0"/>
        <w:autoSpaceDN w:val="0"/>
        <w:adjustRightInd w:val="0"/>
        <w:spacing w:after="0" w:line="360" w:lineRule="auto"/>
        <w:jc w:val="both"/>
        <w:rPr>
          <w:rFonts w:ascii="Times New Roman" w:hAnsi="Times New Roman" w:cs="Times New Roman"/>
          <w:sz w:val="24"/>
          <w:szCs w:val="24"/>
        </w:rPr>
      </w:pPr>
      <w:r w:rsidRPr="007865B4">
        <w:rPr>
          <w:rFonts w:ascii="Times New Roman" w:hAnsi="Times New Roman" w:cs="Times New Roman"/>
          <w:sz w:val="24"/>
          <w:szCs w:val="24"/>
        </w:rPr>
        <w:t xml:space="preserve">The stakes in Central Asia for the </w:t>
      </w:r>
      <w:r w:rsidRPr="007865B4">
        <w:rPr>
          <w:rFonts w:ascii="Times New Roman" w:hAnsi="Times New Roman" w:cs="Times New Roman"/>
          <w:b/>
          <w:sz w:val="24"/>
          <w:szCs w:val="24"/>
        </w:rPr>
        <w:t>U</w:t>
      </w:r>
      <w:r w:rsidR="002952E8" w:rsidRPr="007865B4">
        <w:rPr>
          <w:rFonts w:ascii="Times New Roman" w:hAnsi="Times New Roman" w:cs="Times New Roman"/>
          <w:b/>
          <w:sz w:val="24"/>
          <w:szCs w:val="24"/>
        </w:rPr>
        <w:t xml:space="preserve">nited </w:t>
      </w:r>
      <w:r w:rsidRPr="007865B4">
        <w:rPr>
          <w:rFonts w:ascii="Times New Roman" w:hAnsi="Times New Roman" w:cs="Times New Roman"/>
          <w:b/>
          <w:sz w:val="24"/>
          <w:szCs w:val="24"/>
        </w:rPr>
        <w:t>S</w:t>
      </w:r>
      <w:r w:rsidR="002952E8" w:rsidRPr="007865B4">
        <w:rPr>
          <w:rFonts w:ascii="Times New Roman" w:hAnsi="Times New Roman" w:cs="Times New Roman"/>
          <w:b/>
          <w:sz w:val="24"/>
          <w:szCs w:val="24"/>
        </w:rPr>
        <w:t>tates</w:t>
      </w:r>
      <w:r w:rsidRPr="007865B4">
        <w:rPr>
          <w:rFonts w:ascii="Times New Roman" w:hAnsi="Times New Roman" w:cs="Times New Roman"/>
          <w:sz w:val="24"/>
          <w:szCs w:val="24"/>
        </w:rPr>
        <w:t xml:space="preserve"> and the West might </w:t>
      </w:r>
      <w:r w:rsidR="0060760D" w:rsidRPr="007865B4">
        <w:rPr>
          <w:rFonts w:ascii="Times New Roman" w:hAnsi="Times New Roman" w:cs="Times New Roman"/>
          <w:sz w:val="24"/>
          <w:szCs w:val="24"/>
        </w:rPr>
        <w:t xml:space="preserve">also </w:t>
      </w:r>
      <w:r w:rsidRPr="007865B4">
        <w:rPr>
          <w:rFonts w:ascii="Times New Roman" w:hAnsi="Times New Roman" w:cs="Times New Roman"/>
          <w:sz w:val="24"/>
          <w:szCs w:val="24"/>
        </w:rPr>
        <w:t>seem to emanate from</w:t>
      </w:r>
      <w:r w:rsidR="00947657" w:rsidRPr="007865B4">
        <w:rPr>
          <w:rFonts w:ascii="Times New Roman" w:hAnsi="Times New Roman" w:cs="Times New Roman"/>
          <w:sz w:val="24"/>
          <w:szCs w:val="24"/>
        </w:rPr>
        <w:t xml:space="preserve"> their search for </w:t>
      </w:r>
      <w:r w:rsidR="005B4FFB" w:rsidRPr="007865B4">
        <w:rPr>
          <w:rFonts w:ascii="Times New Roman" w:hAnsi="Times New Roman" w:cs="Times New Roman"/>
          <w:sz w:val="24"/>
          <w:szCs w:val="24"/>
        </w:rPr>
        <w:t>continued s</w:t>
      </w:r>
      <w:r w:rsidR="005E4C64" w:rsidRPr="007865B4">
        <w:rPr>
          <w:rFonts w:ascii="Times New Roman" w:hAnsi="Times New Roman" w:cs="Times New Roman"/>
          <w:sz w:val="24"/>
          <w:szCs w:val="24"/>
        </w:rPr>
        <w:t xml:space="preserve">tability and development of this </w:t>
      </w:r>
      <w:r w:rsidR="005B4FFB" w:rsidRPr="007865B4">
        <w:rPr>
          <w:rFonts w:ascii="Times New Roman" w:hAnsi="Times New Roman" w:cs="Times New Roman"/>
          <w:sz w:val="24"/>
          <w:szCs w:val="24"/>
        </w:rPr>
        <w:t xml:space="preserve">region. </w:t>
      </w:r>
      <w:r w:rsidR="00296771" w:rsidRPr="007865B4">
        <w:rPr>
          <w:rFonts w:ascii="Times New Roman" w:hAnsi="Times New Roman" w:cs="Times New Roman"/>
          <w:sz w:val="24"/>
          <w:szCs w:val="24"/>
        </w:rPr>
        <w:t xml:space="preserve">Post 9/11, the threat of Islamist extremism topped the international security agenda and brought the Central Asian Republics into sharp focus. As Afghanistan is the next door neighbor of Central Asia, stability in </w:t>
      </w:r>
      <w:r w:rsidR="007B7B2A" w:rsidRPr="007865B4">
        <w:rPr>
          <w:rFonts w:ascii="Times New Roman" w:hAnsi="Times New Roman" w:cs="Times New Roman"/>
          <w:sz w:val="24"/>
          <w:szCs w:val="24"/>
        </w:rPr>
        <w:t>Afghanistan</w:t>
      </w:r>
      <w:r w:rsidR="00296771" w:rsidRPr="007865B4">
        <w:rPr>
          <w:rFonts w:ascii="Times New Roman" w:hAnsi="Times New Roman" w:cs="Times New Roman"/>
          <w:sz w:val="24"/>
          <w:szCs w:val="24"/>
        </w:rPr>
        <w:t xml:space="preserve"> and tackling drug trafficking and Islamic fundamentalism is inextricably linked with US engagement with Central Asia. </w:t>
      </w:r>
      <w:r w:rsidR="005B4FFB" w:rsidRPr="007865B4">
        <w:rPr>
          <w:rFonts w:ascii="Times New Roman" w:hAnsi="Times New Roman" w:cs="Times New Roman"/>
          <w:sz w:val="24"/>
          <w:szCs w:val="24"/>
        </w:rPr>
        <w:t>The future of</w:t>
      </w:r>
      <w:r w:rsidR="003D745E"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this region has a considerable bearing on the development of the Global War</w:t>
      </w:r>
      <w:r w:rsidR="003D745E"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on Terrorism and in general on US security interests in Eurasia</w:t>
      </w:r>
      <w:r w:rsidR="00F30442" w:rsidRPr="007865B4">
        <w:rPr>
          <w:rFonts w:ascii="Times New Roman" w:hAnsi="Times New Roman" w:cs="Times New Roman"/>
          <w:sz w:val="24"/>
          <w:szCs w:val="24"/>
        </w:rPr>
        <w:t xml:space="preserve"> which pertain to</w:t>
      </w:r>
      <w:r w:rsidR="005B4FFB" w:rsidRPr="007865B4">
        <w:rPr>
          <w:rFonts w:ascii="Times New Roman" w:hAnsi="Times New Roman" w:cs="Times New Roman"/>
          <w:sz w:val="24"/>
          <w:szCs w:val="24"/>
        </w:rPr>
        <w:t xml:space="preserve"> the maintenance</w:t>
      </w:r>
      <w:r w:rsidR="003D745E"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of access to airspace and territory in the heart of Asia</w:t>
      </w:r>
      <w:r w:rsidR="00F30442" w:rsidRPr="007865B4">
        <w:rPr>
          <w:rFonts w:ascii="Times New Roman" w:hAnsi="Times New Roman" w:cs="Times New Roman"/>
          <w:sz w:val="24"/>
          <w:szCs w:val="24"/>
        </w:rPr>
        <w:t xml:space="preserve">.  This aspiration is now intertwined with </w:t>
      </w:r>
      <w:r w:rsidR="005B4FFB" w:rsidRPr="007865B4">
        <w:rPr>
          <w:rFonts w:ascii="Times New Roman" w:hAnsi="Times New Roman" w:cs="Times New Roman"/>
          <w:sz w:val="24"/>
          <w:szCs w:val="24"/>
        </w:rPr>
        <w:t xml:space="preserve">the </w:t>
      </w:r>
      <w:r w:rsidR="00AD55CB" w:rsidRPr="007865B4">
        <w:rPr>
          <w:rFonts w:ascii="Times New Roman" w:hAnsi="Times New Roman" w:cs="Times New Roman"/>
          <w:sz w:val="24"/>
          <w:szCs w:val="24"/>
        </w:rPr>
        <w:t>desire to</w:t>
      </w:r>
      <w:r w:rsidR="00F30442"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develop</w:t>
      </w:r>
      <w:r w:rsidR="003B1B51" w:rsidRPr="007865B4">
        <w:rPr>
          <w:rFonts w:ascii="Times New Roman" w:hAnsi="Times New Roman" w:cs="Times New Roman"/>
          <w:sz w:val="24"/>
          <w:szCs w:val="24"/>
        </w:rPr>
        <w:t xml:space="preserve"> </w:t>
      </w:r>
      <w:r w:rsidR="00FE776B" w:rsidRPr="007865B4">
        <w:rPr>
          <w:rFonts w:ascii="Times New Roman" w:hAnsi="Times New Roman" w:cs="Times New Roman"/>
          <w:sz w:val="24"/>
          <w:szCs w:val="24"/>
        </w:rPr>
        <w:t>alternative sources</w:t>
      </w:r>
      <w:r w:rsidR="005B4FFB" w:rsidRPr="007865B4">
        <w:rPr>
          <w:rFonts w:ascii="Times New Roman" w:hAnsi="Times New Roman" w:cs="Times New Roman"/>
          <w:sz w:val="24"/>
          <w:szCs w:val="24"/>
        </w:rPr>
        <w:t xml:space="preserve"> of energy</w:t>
      </w:r>
      <w:r w:rsidR="00FE776B" w:rsidRPr="007865B4">
        <w:rPr>
          <w:rFonts w:ascii="Times New Roman" w:hAnsi="Times New Roman" w:cs="Times New Roman"/>
          <w:sz w:val="24"/>
          <w:szCs w:val="24"/>
        </w:rPr>
        <w:t xml:space="preserve"> for which a stable Central Asia is necessary. </w:t>
      </w:r>
      <w:r w:rsidR="003E13D1" w:rsidRPr="007865B4">
        <w:rPr>
          <w:rFonts w:ascii="Times New Roman" w:hAnsi="Times New Roman" w:cs="Times New Roman"/>
          <w:sz w:val="24"/>
          <w:szCs w:val="24"/>
        </w:rPr>
        <w:t>Soaring global energy prices have in recent years made Central Asian oil and gas reserves all the more valuable</w:t>
      </w:r>
      <w:r w:rsidR="00417C36" w:rsidRPr="007865B4">
        <w:rPr>
          <w:rFonts w:ascii="Times New Roman" w:hAnsi="Times New Roman" w:cs="Times New Roman"/>
          <w:sz w:val="24"/>
          <w:szCs w:val="24"/>
        </w:rPr>
        <w:t xml:space="preserve"> and</w:t>
      </w:r>
      <w:r w:rsidR="003E13D1" w:rsidRPr="007865B4">
        <w:rPr>
          <w:rFonts w:ascii="Times New Roman" w:hAnsi="Times New Roman" w:cs="Times New Roman"/>
          <w:sz w:val="24"/>
          <w:szCs w:val="24"/>
        </w:rPr>
        <w:t xml:space="preserve"> secure access to these supplies </w:t>
      </w:r>
      <w:r w:rsidR="00417C36" w:rsidRPr="007865B4">
        <w:rPr>
          <w:rFonts w:ascii="Times New Roman" w:hAnsi="Times New Roman" w:cs="Times New Roman"/>
          <w:sz w:val="24"/>
          <w:szCs w:val="24"/>
        </w:rPr>
        <w:t xml:space="preserve">has </w:t>
      </w:r>
      <w:r w:rsidR="003E13D1" w:rsidRPr="007865B4">
        <w:rPr>
          <w:rFonts w:ascii="Times New Roman" w:hAnsi="Times New Roman" w:cs="Times New Roman"/>
          <w:sz w:val="24"/>
          <w:szCs w:val="24"/>
        </w:rPr>
        <w:t xml:space="preserve">increasingly </w:t>
      </w:r>
      <w:r w:rsidR="00417C36" w:rsidRPr="007865B4">
        <w:rPr>
          <w:rFonts w:ascii="Times New Roman" w:hAnsi="Times New Roman" w:cs="Times New Roman"/>
          <w:sz w:val="24"/>
          <w:szCs w:val="24"/>
        </w:rPr>
        <w:t xml:space="preserve">become </w:t>
      </w:r>
      <w:r w:rsidR="003E13D1" w:rsidRPr="007865B4">
        <w:rPr>
          <w:rFonts w:ascii="Times New Roman" w:hAnsi="Times New Roman" w:cs="Times New Roman"/>
          <w:sz w:val="24"/>
          <w:szCs w:val="24"/>
        </w:rPr>
        <w:t>a</w:t>
      </w:r>
      <w:r w:rsidR="00417C36" w:rsidRPr="007865B4">
        <w:rPr>
          <w:rFonts w:ascii="Times New Roman" w:hAnsi="Times New Roman" w:cs="Times New Roman"/>
          <w:sz w:val="24"/>
          <w:szCs w:val="24"/>
        </w:rPr>
        <w:t xml:space="preserve"> </w:t>
      </w:r>
      <w:r w:rsidR="003E13D1" w:rsidRPr="007865B4">
        <w:rPr>
          <w:rFonts w:ascii="Times New Roman" w:hAnsi="Times New Roman" w:cs="Times New Roman"/>
          <w:sz w:val="24"/>
          <w:szCs w:val="24"/>
        </w:rPr>
        <w:t xml:space="preserve">priority for the US and the West. </w:t>
      </w:r>
      <w:r w:rsidR="00FE776B" w:rsidRPr="007865B4">
        <w:rPr>
          <w:rFonts w:ascii="Times New Roman" w:hAnsi="Times New Roman" w:cs="Times New Roman"/>
          <w:sz w:val="24"/>
          <w:szCs w:val="24"/>
        </w:rPr>
        <w:t xml:space="preserve">Hence, the US and West are also interested in </w:t>
      </w:r>
      <w:r w:rsidR="00BE7065" w:rsidRPr="007865B4">
        <w:rPr>
          <w:rFonts w:ascii="Times New Roman" w:hAnsi="Times New Roman" w:cs="Times New Roman"/>
          <w:sz w:val="24"/>
          <w:szCs w:val="24"/>
        </w:rPr>
        <w:t>furthering freedom</w:t>
      </w:r>
      <w:r w:rsidR="005B4FFB" w:rsidRPr="007865B4">
        <w:rPr>
          <w:rFonts w:ascii="Times New Roman" w:hAnsi="Times New Roman" w:cs="Times New Roman"/>
          <w:sz w:val="24"/>
          <w:szCs w:val="24"/>
        </w:rPr>
        <w:t xml:space="preserve"> and democratic</w:t>
      </w:r>
      <w:r w:rsidR="003D745E"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development</w:t>
      </w:r>
      <w:r w:rsidR="00FE776B" w:rsidRPr="007865B4">
        <w:rPr>
          <w:rFonts w:ascii="Times New Roman" w:hAnsi="Times New Roman" w:cs="Times New Roman"/>
          <w:sz w:val="24"/>
          <w:szCs w:val="24"/>
        </w:rPr>
        <w:t xml:space="preserve"> of the countries of this region</w:t>
      </w:r>
      <w:r w:rsidR="005B4FFB" w:rsidRPr="007865B4">
        <w:rPr>
          <w:rFonts w:ascii="Times New Roman" w:hAnsi="Times New Roman" w:cs="Times New Roman"/>
          <w:sz w:val="24"/>
          <w:szCs w:val="24"/>
        </w:rPr>
        <w:t>.</w:t>
      </w:r>
      <w:r w:rsidR="003B1B51" w:rsidRPr="007865B4">
        <w:rPr>
          <w:rFonts w:ascii="Times New Roman" w:hAnsi="Times New Roman" w:cs="Times New Roman"/>
          <w:sz w:val="24"/>
          <w:szCs w:val="24"/>
        </w:rPr>
        <w:t xml:space="preserve"> This indirectly would </w:t>
      </w:r>
      <w:r w:rsidR="0072771E" w:rsidRPr="007865B4">
        <w:rPr>
          <w:rFonts w:ascii="Times New Roman" w:hAnsi="Times New Roman" w:cs="Times New Roman"/>
          <w:sz w:val="24"/>
          <w:szCs w:val="24"/>
        </w:rPr>
        <w:t>facilitate</w:t>
      </w:r>
      <w:r w:rsidR="003B1B51" w:rsidRPr="007865B4">
        <w:rPr>
          <w:rFonts w:ascii="Times New Roman" w:hAnsi="Times New Roman" w:cs="Times New Roman"/>
          <w:sz w:val="24"/>
          <w:szCs w:val="24"/>
        </w:rPr>
        <w:t xml:space="preserve"> the West to create an atmosphere of free market economy with its structural adjustment programmes </w:t>
      </w:r>
      <w:r w:rsidR="0072771E" w:rsidRPr="007865B4">
        <w:rPr>
          <w:rFonts w:ascii="Times New Roman" w:hAnsi="Times New Roman" w:cs="Times New Roman"/>
          <w:sz w:val="24"/>
          <w:szCs w:val="24"/>
        </w:rPr>
        <w:t>conducive towards</w:t>
      </w:r>
      <w:r w:rsidR="003B1B51" w:rsidRPr="007865B4">
        <w:rPr>
          <w:rFonts w:ascii="Times New Roman" w:hAnsi="Times New Roman" w:cs="Times New Roman"/>
          <w:sz w:val="24"/>
          <w:szCs w:val="24"/>
        </w:rPr>
        <w:t xml:space="preserve"> luring foreign direct investment thereby </w:t>
      </w:r>
      <w:r w:rsidR="005B4FFB" w:rsidRPr="007865B4">
        <w:rPr>
          <w:rFonts w:ascii="Times New Roman" w:hAnsi="Times New Roman" w:cs="Times New Roman"/>
          <w:sz w:val="24"/>
          <w:szCs w:val="24"/>
        </w:rPr>
        <w:t>facilitat</w:t>
      </w:r>
      <w:r w:rsidR="003B1B51" w:rsidRPr="007865B4">
        <w:rPr>
          <w:rFonts w:ascii="Times New Roman" w:hAnsi="Times New Roman" w:cs="Times New Roman"/>
          <w:sz w:val="24"/>
          <w:szCs w:val="24"/>
        </w:rPr>
        <w:t>ing</w:t>
      </w:r>
      <w:r w:rsidR="005B4FFB" w:rsidRPr="007865B4">
        <w:rPr>
          <w:rFonts w:ascii="Times New Roman" w:hAnsi="Times New Roman" w:cs="Times New Roman"/>
          <w:sz w:val="24"/>
          <w:szCs w:val="24"/>
        </w:rPr>
        <w:t xml:space="preserve"> the movement of</w:t>
      </w:r>
      <w:r w:rsidR="003D745E" w:rsidRPr="007865B4">
        <w:rPr>
          <w:rFonts w:ascii="Times New Roman" w:hAnsi="Times New Roman" w:cs="Times New Roman"/>
          <w:sz w:val="24"/>
          <w:szCs w:val="24"/>
        </w:rPr>
        <w:t xml:space="preserve"> </w:t>
      </w:r>
      <w:r w:rsidR="005B4FFB" w:rsidRPr="007865B4">
        <w:rPr>
          <w:rFonts w:ascii="Times New Roman" w:hAnsi="Times New Roman" w:cs="Times New Roman"/>
          <w:sz w:val="24"/>
          <w:szCs w:val="24"/>
        </w:rPr>
        <w:t>these c</w:t>
      </w:r>
      <w:r w:rsidR="005613F8" w:rsidRPr="007865B4">
        <w:rPr>
          <w:rFonts w:ascii="Times New Roman" w:hAnsi="Times New Roman" w:cs="Times New Roman"/>
          <w:sz w:val="24"/>
          <w:szCs w:val="24"/>
        </w:rPr>
        <w:t xml:space="preserve">ountries into the world economy and </w:t>
      </w:r>
      <w:r w:rsidR="00B3651B" w:rsidRPr="007865B4">
        <w:rPr>
          <w:rFonts w:ascii="Times New Roman" w:hAnsi="Times New Roman" w:cs="Times New Roman"/>
          <w:sz w:val="24"/>
          <w:szCs w:val="24"/>
        </w:rPr>
        <w:t xml:space="preserve">thereby </w:t>
      </w:r>
      <w:r w:rsidR="005613F8" w:rsidRPr="007865B4">
        <w:rPr>
          <w:rFonts w:ascii="Times New Roman" w:hAnsi="Times New Roman" w:cs="Times New Roman"/>
          <w:sz w:val="24"/>
          <w:szCs w:val="24"/>
        </w:rPr>
        <w:t>assuring a foothold of the West in Central Asia.</w:t>
      </w:r>
    </w:p>
    <w:p w:rsidR="00474779" w:rsidRPr="007865B4" w:rsidRDefault="00474779" w:rsidP="00CC45B4">
      <w:pPr>
        <w:spacing w:before="100" w:beforeAutospacing="1" w:after="100" w:afterAutospacing="1" w:line="360" w:lineRule="auto"/>
        <w:jc w:val="both"/>
        <w:rPr>
          <w:rFonts w:ascii="Times New Roman" w:hAnsi="Times New Roman" w:cs="Times New Roman"/>
          <w:sz w:val="24"/>
          <w:szCs w:val="24"/>
        </w:rPr>
      </w:pPr>
      <w:r w:rsidRPr="007865B4">
        <w:rPr>
          <w:rFonts w:ascii="Times New Roman" w:hAnsi="Times New Roman" w:cs="Times New Roman"/>
          <w:sz w:val="24"/>
          <w:szCs w:val="24"/>
        </w:rPr>
        <w:t xml:space="preserve">The US and the West have made their presence felt in this region even with </w:t>
      </w:r>
      <w:r w:rsidR="00A95888" w:rsidRPr="007865B4">
        <w:rPr>
          <w:rFonts w:ascii="Times New Roman" w:hAnsi="Times New Roman" w:cs="Times New Roman"/>
          <w:sz w:val="24"/>
          <w:szCs w:val="24"/>
        </w:rPr>
        <w:t xml:space="preserve">their </w:t>
      </w:r>
      <w:r w:rsidRPr="007865B4">
        <w:rPr>
          <w:rFonts w:ascii="Times New Roman" w:hAnsi="Times New Roman" w:cs="Times New Roman"/>
          <w:sz w:val="24"/>
          <w:szCs w:val="24"/>
        </w:rPr>
        <w:t xml:space="preserve">military might as seen with the expansion of </w:t>
      </w:r>
      <w:r w:rsidRPr="007865B4">
        <w:rPr>
          <w:rFonts w:ascii="Times New Roman" w:hAnsi="Times New Roman" w:cs="Times New Roman"/>
          <w:b/>
          <w:bCs/>
          <w:sz w:val="24"/>
          <w:szCs w:val="24"/>
        </w:rPr>
        <w:t>NATO</w:t>
      </w:r>
      <w:r w:rsidRPr="007865B4">
        <w:rPr>
          <w:rFonts w:ascii="Times New Roman" w:hAnsi="Times New Roman" w:cs="Times New Roman"/>
          <w:sz w:val="24"/>
          <w:szCs w:val="24"/>
        </w:rPr>
        <w:t xml:space="preserve"> deeper into this region. Obvious reason behind such eastward expansion of </w:t>
      </w:r>
      <w:r w:rsidRPr="007865B4">
        <w:rPr>
          <w:rFonts w:ascii="Times New Roman" w:hAnsi="Times New Roman" w:cs="Times New Roman"/>
          <w:b/>
          <w:sz w:val="24"/>
          <w:szCs w:val="24"/>
        </w:rPr>
        <w:t>NATO</w:t>
      </w:r>
      <w:r w:rsidRPr="007865B4">
        <w:rPr>
          <w:rFonts w:ascii="Times New Roman" w:hAnsi="Times New Roman" w:cs="Times New Roman"/>
          <w:sz w:val="24"/>
          <w:szCs w:val="24"/>
        </w:rPr>
        <w:t xml:space="preserve"> is to thwart Russian leadership and </w:t>
      </w:r>
      <w:r w:rsidRPr="007865B4">
        <w:rPr>
          <w:rFonts w:ascii="Times New Roman" w:hAnsi="Times New Roman" w:cs="Times New Roman"/>
          <w:b/>
          <w:bCs/>
          <w:sz w:val="24"/>
          <w:szCs w:val="24"/>
        </w:rPr>
        <w:t>contain</w:t>
      </w:r>
      <w:r w:rsidRPr="007865B4">
        <w:rPr>
          <w:rFonts w:ascii="Times New Roman" w:hAnsi="Times New Roman" w:cs="Times New Roman"/>
          <w:sz w:val="24"/>
          <w:szCs w:val="24"/>
        </w:rPr>
        <w:t xml:space="preserve"> Russian influence in this region. Most of the Caspian Sea region countries have joined the </w:t>
      </w:r>
      <w:r w:rsidRPr="007865B4">
        <w:rPr>
          <w:rFonts w:ascii="Times New Roman" w:hAnsi="Times New Roman" w:cs="Times New Roman"/>
          <w:b/>
          <w:bCs/>
          <w:sz w:val="24"/>
          <w:szCs w:val="24"/>
        </w:rPr>
        <w:t>Partnership For Peace (PFP) Programme</w:t>
      </w:r>
      <w:r w:rsidRPr="007865B4">
        <w:rPr>
          <w:rFonts w:ascii="Times New Roman" w:hAnsi="Times New Roman" w:cs="Times New Roman"/>
          <w:sz w:val="24"/>
          <w:szCs w:val="24"/>
        </w:rPr>
        <w:t xml:space="preserve"> of the NATO and since then their interconnectedness with NATO countries has increased. </w:t>
      </w:r>
      <w:r w:rsidRPr="007865B4">
        <w:rPr>
          <w:rFonts w:ascii="Times New Roman" w:hAnsi="Times New Roman" w:cs="Times New Roman"/>
          <w:b/>
          <w:bCs/>
          <w:sz w:val="24"/>
          <w:szCs w:val="24"/>
        </w:rPr>
        <w:t>Individual Partnership Action Plans</w:t>
      </w:r>
      <w:r w:rsidRPr="007865B4">
        <w:rPr>
          <w:rFonts w:ascii="Times New Roman" w:hAnsi="Times New Roman" w:cs="Times New Roman"/>
          <w:sz w:val="24"/>
          <w:szCs w:val="24"/>
        </w:rPr>
        <w:t xml:space="preserve"> </w:t>
      </w:r>
      <w:r w:rsidRPr="007865B4">
        <w:rPr>
          <w:rFonts w:ascii="Times New Roman" w:hAnsi="Times New Roman" w:cs="Times New Roman"/>
          <w:b/>
          <w:bCs/>
          <w:sz w:val="24"/>
          <w:szCs w:val="24"/>
        </w:rPr>
        <w:t>(IPAPs)</w:t>
      </w:r>
      <w:r w:rsidRPr="007865B4">
        <w:rPr>
          <w:rFonts w:ascii="Times New Roman" w:hAnsi="Times New Roman" w:cs="Times New Roman"/>
          <w:sz w:val="24"/>
          <w:szCs w:val="24"/>
        </w:rPr>
        <w:t xml:space="preserve"> have started with Georgia in 2004, Azerbaijan in 2005, Armenia in 2005 and Kazakhstan in 2006.</w:t>
      </w:r>
      <w:r w:rsidR="00924119" w:rsidRPr="007865B4">
        <w:rPr>
          <w:rFonts w:ascii="Times New Roman" w:hAnsi="Times New Roman" w:cs="Times New Roman"/>
          <w:sz w:val="24"/>
          <w:szCs w:val="24"/>
        </w:rPr>
        <w:t xml:space="preserve"> </w:t>
      </w:r>
      <w:r w:rsidR="00A95888" w:rsidRPr="007865B4">
        <w:rPr>
          <w:rFonts w:ascii="Times New Roman" w:eastAsia="Times New Roman" w:hAnsi="Times New Roman" w:cs="Times New Roman"/>
          <w:sz w:val="24"/>
          <w:szCs w:val="24"/>
        </w:rPr>
        <w:t>Another example</w:t>
      </w:r>
      <w:r w:rsidR="00656F8D" w:rsidRPr="007865B4">
        <w:rPr>
          <w:rFonts w:ascii="Times New Roman" w:eastAsia="Times New Roman" w:hAnsi="Times New Roman" w:cs="Times New Roman"/>
          <w:sz w:val="24"/>
          <w:szCs w:val="24"/>
        </w:rPr>
        <w:t xml:space="preserve"> of competing U.S. – Russian interests involves the presence of U.S. forces at Manas Airbase in Kyrgyzstan. </w:t>
      </w:r>
      <w:r w:rsidR="00656F8D" w:rsidRPr="007865B4">
        <w:rPr>
          <w:rFonts w:ascii="Times New Roman" w:hAnsi="Times New Roman" w:cs="Times New Roman"/>
          <w:sz w:val="24"/>
          <w:szCs w:val="24"/>
        </w:rPr>
        <w:t>This eastward expansion of NATO and developing ties of the West with the Central Asia States have raised apprehensions in the Russian mind. It feels that NATO’s expansion is nothing but another attempt by the West to marginalize Russia by depriving it of its allies in this region, which so far has been Russian’s vital sphere of interest.</w:t>
      </w:r>
    </w:p>
    <w:p w:rsidR="005B5EB2" w:rsidRPr="007865B4" w:rsidRDefault="005B5EB2" w:rsidP="005B5EB2">
      <w:pPr>
        <w:pStyle w:val="BodyText"/>
      </w:pPr>
      <w:r w:rsidRPr="007865B4">
        <w:rPr>
          <w:b/>
        </w:rPr>
        <w:t xml:space="preserve">Iran </w:t>
      </w:r>
      <w:r w:rsidRPr="007865B4">
        <w:t xml:space="preserve">is bent on maintaining closer ties with Armenia, Turkmenistan, Uzbekistan and Kazakhstan as well as Turkey and Russia </w:t>
      </w:r>
      <w:r w:rsidR="002952E8" w:rsidRPr="007865B4">
        <w:t>to</w:t>
      </w:r>
      <w:r w:rsidRPr="007865B4">
        <w:t xml:space="preserve"> ensure that its interest in the Caspian region is not hindered. </w:t>
      </w:r>
      <w:r w:rsidRPr="007865B4">
        <w:rPr>
          <w:b/>
        </w:rPr>
        <w:t>Turkey</w:t>
      </w:r>
      <w:r w:rsidRPr="007865B4">
        <w:t xml:space="preserve"> too is eager to cultivate its relations with the Caspian states, in order to carry out the Caspian oil through Turkey.</w:t>
      </w:r>
    </w:p>
    <w:p w:rsidR="005B5EB2" w:rsidRPr="007865B4" w:rsidRDefault="005B5EB2" w:rsidP="005B5EB2">
      <w:pPr>
        <w:pStyle w:val="BodyText"/>
        <w:spacing w:line="240" w:lineRule="auto"/>
      </w:pPr>
      <w:r w:rsidRPr="007865B4">
        <w:tab/>
      </w:r>
      <w:r w:rsidRPr="007865B4">
        <w:tab/>
      </w:r>
      <w:r w:rsidRPr="007865B4">
        <w:tab/>
      </w:r>
    </w:p>
    <w:p w:rsidR="009D19BE" w:rsidRPr="007865B4" w:rsidRDefault="00CC45B4" w:rsidP="005B5EB2">
      <w:pPr>
        <w:pStyle w:val="BodyText"/>
      </w:pPr>
      <w:r w:rsidRPr="007865B4">
        <w:rPr>
          <w:b/>
        </w:rPr>
        <w:t>China</w:t>
      </w:r>
      <w:r w:rsidRPr="007865B4">
        <w:t xml:space="preserve"> </w:t>
      </w:r>
      <w:r w:rsidR="009D19BE" w:rsidRPr="007865B4">
        <w:t>also has committed billions of dollars for the development of the Central Asian oil fields</w:t>
      </w:r>
      <w:r w:rsidR="009D19BE" w:rsidRPr="007865B4">
        <w:rPr>
          <w:b/>
        </w:rPr>
        <w:t xml:space="preserve"> </w:t>
      </w:r>
      <w:r w:rsidR="009D19BE" w:rsidRPr="007865B4">
        <w:t xml:space="preserve">to help fulfill its future energy demands. Xinjiang provides the link to Central Asian market. Above all, there is also a geo-strategic interest involved. China is keenly interested in ensuring a politically and economically stable Central Asia in order to guard its own Xinjiang-higher Autonomous Regions which might come under the spell of rise of ethnic and Islamic consciousness in Central Asia due to their ethnic and religious connections with the Central Asian people. Further, to counter the US presence China has also formed the </w:t>
      </w:r>
      <w:r w:rsidR="009D19BE" w:rsidRPr="007865B4">
        <w:rPr>
          <w:b/>
          <w:bCs/>
        </w:rPr>
        <w:t xml:space="preserve">Shanghai cooperation Organization </w:t>
      </w:r>
      <w:r w:rsidR="009D19BE" w:rsidRPr="007865B4">
        <w:t>(</w:t>
      </w:r>
      <w:r w:rsidR="009D19BE" w:rsidRPr="007865B4">
        <w:rPr>
          <w:b/>
          <w:bCs/>
        </w:rPr>
        <w:t xml:space="preserve">SCO) </w:t>
      </w:r>
      <w:r w:rsidR="009D19BE" w:rsidRPr="007865B4">
        <w:t xml:space="preserve">comprising Russia and the Central Asian </w:t>
      </w:r>
      <w:r w:rsidR="00A95888" w:rsidRPr="007865B4">
        <w:t>S</w:t>
      </w:r>
      <w:r w:rsidR="009D19BE" w:rsidRPr="007865B4">
        <w:t>tates with Iran, India, Pakistan and Mongolia as observers. It is at a very nascent stage and only time can say how it is going to influence Central Asian politics.</w:t>
      </w:r>
    </w:p>
    <w:p w:rsidR="005B5EB2" w:rsidRPr="007865B4" w:rsidRDefault="005B5EB2" w:rsidP="005B5EB2">
      <w:pPr>
        <w:pStyle w:val="BodyText"/>
      </w:pPr>
    </w:p>
    <w:p w:rsidR="00474779" w:rsidRPr="007865B4" w:rsidRDefault="009D19BE" w:rsidP="00CC45B4">
      <w:pPr>
        <w:autoSpaceDE w:val="0"/>
        <w:autoSpaceDN w:val="0"/>
        <w:adjustRightInd w:val="0"/>
        <w:spacing w:after="0" w:line="360" w:lineRule="auto"/>
        <w:jc w:val="both"/>
        <w:rPr>
          <w:rFonts w:ascii="Times New Roman" w:hAnsi="Times New Roman" w:cs="Times New Roman"/>
          <w:b/>
          <w:sz w:val="24"/>
          <w:szCs w:val="24"/>
          <w:u w:val="single"/>
        </w:rPr>
      </w:pPr>
      <w:r w:rsidRPr="007865B4">
        <w:rPr>
          <w:rFonts w:ascii="Times New Roman" w:hAnsi="Times New Roman" w:cs="Times New Roman"/>
          <w:sz w:val="24"/>
          <w:szCs w:val="24"/>
        </w:rPr>
        <w:t xml:space="preserve">Another notable player in this region is </w:t>
      </w:r>
      <w:r w:rsidRPr="007865B4">
        <w:rPr>
          <w:rFonts w:ascii="Times New Roman" w:hAnsi="Times New Roman" w:cs="Times New Roman"/>
          <w:b/>
          <w:sz w:val="24"/>
          <w:szCs w:val="24"/>
        </w:rPr>
        <w:t>Pakistan</w:t>
      </w:r>
      <w:r w:rsidRPr="007865B4">
        <w:rPr>
          <w:rFonts w:ascii="Times New Roman" w:hAnsi="Times New Roman" w:cs="Times New Roman"/>
          <w:sz w:val="24"/>
          <w:szCs w:val="24"/>
        </w:rPr>
        <w:t>. Pakistan is the immediate neighbour of Afghanistan and stability in these two countries are vital to the stability of Central Asian Republics and also for India. The massive opium growing and drug trafficking that takes place in the region is also a major consideration. Pakistan is suffering from onslaught of such dangerous activities taking place across its borders. Central Asia</w:t>
      </w:r>
      <w:r w:rsidR="00D83E92" w:rsidRPr="007865B4">
        <w:rPr>
          <w:rFonts w:ascii="Times New Roman" w:hAnsi="Times New Roman" w:cs="Times New Roman"/>
          <w:sz w:val="24"/>
          <w:szCs w:val="24"/>
        </w:rPr>
        <w:t>n</w:t>
      </w:r>
      <w:r w:rsidRPr="007865B4">
        <w:rPr>
          <w:rFonts w:ascii="Times New Roman" w:hAnsi="Times New Roman" w:cs="Times New Roman"/>
          <w:sz w:val="24"/>
          <w:szCs w:val="24"/>
        </w:rPr>
        <w:t xml:space="preserve"> </w:t>
      </w:r>
      <w:r w:rsidR="00D83E92" w:rsidRPr="007865B4">
        <w:rPr>
          <w:rFonts w:ascii="Times New Roman" w:hAnsi="Times New Roman" w:cs="Times New Roman"/>
          <w:sz w:val="24"/>
          <w:szCs w:val="24"/>
        </w:rPr>
        <w:t>S</w:t>
      </w:r>
      <w:r w:rsidRPr="007865B4">
        <w:rPr>
          <w:rFonts w:ascii="Times New Roman" w:hAnsi="Times New Roman" w:cs="Times New Roman"/>
          <w:sz w:val="24"/>
          <w:szCs w:val="24"/>
        </w:rPr>
        <w:t xml:space="preserve">tates like Tajikistan has also been affected by such </w:t>
      </w:r>
      <w:r w:rsidR="00D83E92" w:rsidRPr="007865B4">
        <w:rPr>
          <w:rFonts w:ascii="Times New Roman" w:hAnsi="Times New Roman" w:cs="Times New Roman"/>
          <w:sz w:val="24"/>
          <w:szCs w:val="24"/>
        </w:rPr>
        <w:t>cross-border</w:t>
      </w:r>
      <w:r w:rsidRPr="007865B4">
        <w:rPr>
          <w:rFonts w:ascii="Times New Roman" w:hAnsi="Times New Roman" w:cs="Times New Roman"/>
          <w:sz w:val="24"/>
          <w:szCs w:val="24"/>
        </w:rPr>
        <w:t xml:space="preserve"> activities. Besides, the regrouping of the remnants of the Taliban in the war torn country of Afghanistan and its trans-national linkages to Al</w:t>
      </w:r>
      <w:r w:rsidR="00D83E92" w:rsidRPr="007865B4">
        <w:rPr>
          <w:rFonts w:ascii="Times New Roman" w:hAnsi="Times New Roman" w:cs="Times New Roman"/>
          <w:sz w:val="24"/>
          <w:szCs w:val="24"/>
        </w:rPr>
        <w:t>-</w:t>
      </w:r>
      <w:r w:rsidRPr="007865B4">
        <w:rPr>
          <w:rFonts w:ascii="Times New Roman" w:hAnsi="Times New Roman" w:cs="Times New Roman"/>
          <w:sz w:val="24"/>
          <w:szCs w:val="24"/>
        </w:rPr>
        <w:t xml:space="preserve"> Qaeda and radical terror groups in Central Asian Republics and having access to safe havens in Pakistan are of great concern for the stability of this region as well as of South Asia, especially for India.  India, for its part, if it does not take adequate measures and sets up checks and balances, may face grave consequences in the coming years. Further, Pakistan is vital for India if it wants to push its foreign policy objectives deeper into Central Asia. The partition of 1947 pushed India to the periphery of Central Asia and constrained its strategic options. While Partition has influenced Indian domestic foreign policy greatly, its more profound impact has been on Indian foreign policy. After the creation of Pakistan, India was cut-off from its historical and natural neighbours: Iran, Afghanistan and Central Asia. Therefore any move India makes towards Central Asia whether for energy reserves or for trade and transit or for setting up of oil and gas pipelines or even for stability of the region, cannot be done without the nod of Pakistan.</w:t>
      </w:r>
    </w:p>
    <w:p w:rsidR="0022763F" w:rsidRPr="007865B4" w:rsidRDefault="00CC45B4" w:rsidP="00CD4ADD">
      <w:pPr>
        <w:pStyle w:val="NormalWeb"/>
        <w:spacing w:line="360" w:lineRule="auto"/>
        <w:jc w:val="both"/>
        <w:rPr>
          <w:b/>
          <w:u w:val="single"/>
        </w:rPr>
      </w:pPr>
      <w:r w:rsidRPr="007865B4">
        <w:rPr>
          <w:b/>
          <w:u w:val="single"/>
        </w:rPr>
        <w:t>India’s engagement with Central Asia</w:t>
      </w:r>
    </w:p>
    <w:p w:rsidR="00A909DA" w:rsidRPr="007865B4" w:rsidRDefault="00A909DA" w:rsidP="00D920AF">
      <w:pPr>
        <w:pStyle w:val="NormalWeb"/>
        <w:spacing w:line="360" w:lineRule="auto"/>
        <w:jc w:val="both"/>
      </w:pPr>
      <w:r w:rsidRPr="007865B4">
        <w:t xml:space="preserve">Strategically, the Central Asian republics of Turkmenistan, Uzbekistan and Tajikistan have borders with Afghanistan, Iran lies to its West and Pakistan to the east and south. Therefore, the geo-strategic significance of Afghanistan </w:t>
      </w:r>
      <w:r w:rsidR="00BA2804" w:rsidRPr="007865B4">
        <w:t xml:space="preserve">is </w:t>
      </w:r>
      <w:r w:rsidR="00BE7065" w:rsidRPr="007865B4">
        <w:t>vital</w:t>
      </w:r>
      <w:r w:rsidRPr="007865B4">
        <w:t xml:space="preserve"> </w:t>
      </w:r>
      <w:r w:rsidR="00BA2804" w:rsidRPr="007865B4">
        <w:t>to</w:t>
      </w:r>
      <w:r w:rsidR="00BE7065" w:rsidRPr="007865B4">
        <w:t xml:space="preserve"> India’s </w:t>
      </w:r>
      <w:r w:rsidRPr="007865B4">
        <w:t>Central Asia</w:t>
      </w:r>
      <w:r w:rsidR="00BE7065" w:rsidRPr="007865B4">
        <w:t>n policy.</w:t>
      </w:r>
      <w:r w:rsidRPr="007865B4">
        <w:t xml:space="preserve"> </w:t>
      </w:r>
      <w:r w:rsidR="00BE7065" w:rsidRPr="007865B4">
        <w:t>Stability in</w:t>
      </w:r>
      <w:r w:rsidRPr="007865B4">
        <w:t xml:space="preserve"> Afghanistan </w:t>
      </w:r>
      <w:r w:rsidR="00BE7065" w:rsidRPr="007865B4">
        <w:t>opens up opportunities of establishing</w:t>
      </w:r>
      <w:r w:rsidRPr="007865B4">
        <w:t xml:space="preserve"> the land routes between the Indian sub-continent and resource-rich Central Asia, as well as of a potential corridor to Iran and the Middle East. Thus, stability and peace in Afghanistan, and for that matter Pakistan, are a geo-strategic imperative</w:t>
      </w:r>
      <w:r w:rsidR="00BE7065" w:rsidRPr="007865B4">
        <w:t xml:space="preserve"> for any big push in India’s Central Asian policy.</w:t>
      </w:r>
    </w:p>
    <w:p w:rsidR="00D920AF" w:rsidRPr="007865B4" w:rsidRDefault="00D920AF" w:rsidP="00D920AF">
      <w:pPr>
        <w:spacing w:before="100" w:beforeAutospacing="1" w:after="100" w:afterAutospacing="1" w:line="360" w:lineRule="auto"/>
        <w:jc w:val="both"/>
        <w:rPr>
          <w:rFonts w:ascii="Times New Roman" w:eastAsia="Times New Roman" w:hAnsi="Times New Roman" w:cs="Times New Roman"/>
          <w:sz w:val="24"/>
          <w:szCs w:val="24"/>
        </w:rPr>
      </w:pPr>
      <w:r w:rsidRPr="007865B4">
        <w:rPr>
          <w:rFonts w:ascii="Times New Roman" w:eastAsia="Times New Roman" w:hAnsi="Times New Roman" w:cs="Times New Roman"/>
          <w:sz w:val="24"/>
          <w:szCs w:val="24"/>
        </w:rPr>
        <w:t xml:space="preserve">India was worried in the 1990s when the Russian influence in Central Asia weakened substantially with a commensurate rise in the Chinese influence. This negatively impacted upon Indian threat </w:t>
      </w:r>
      <w:r w:rsidR="000C47E9" w:rsidRPr="007865B4">
        <w:rPr>
          <w:rFonts w:ascii="Times New Roman" w:eastAsia="Times New Roman" w:hAnsi="Times New Roman" w:cs="Times New Roman"/>
          <w:sz w:val="24"/>
          <w:szCs w:val="24"/>
        </w:rPr>
        <w:t>perceptions which were</w:t>
      </w:r>
      <w:r w:rsidRPr="007865B4">
        <w:rPr>
          <w:rFonts w:ascii="Times New Roman" w:eastAsia="Times New Roman" w:hAnsi="Times New Roman" w:cs="Times New Roman"/>
          <w:sz w:val="24"/>
          <w:szCs w:val="24"/>
        </w:rPr>
        <w:t xml:space="preserve"> stabilized only after the growing US presence in the region since 2001. </w:t>
      </w:r>
      <w:r w:rsidR="005B0DB3" w:rsidRPr="007865B4">
        <w:rPr>
          <w:rFonts w:ascii="Times New Roman" w:eastAsia="Times New Roman" w:hAnsi="Times New Roman" w:cs="Times New Roman"/>
          <w:sz w:val="24"/>
          <w:szCs w:val="24"/>
        </w:rPr>
        <w:t xml:space="preserve">India’s joining the </w:t>
      </w:r>
      <w:r w:rsidRPr="007865B4">
        <w:rPr>
          <w:rFonts w:ascii="Times New Roman" w:eastAsia="Times New Roman" w:hAnsi="Times New Roman" w:cs="Times New Roman"/>
          <w:sz w:val="24"/>
          <w:szCs w:val="24"/>
        </w:rPr>
        <w:t>SCO seem</w:t>
      </w:r>
      <w:r w:rsidR="000C47E9" w:rsidRPr="007865B4">
        <w:rPr>
          <w:rFonts w:ascii="Times New Roman" w:eastAsia="Times New Roman" w:hAnsi="Times New Roman" w:cs="Times New Roman"/>
          <w:sz w:val="24"/>
          <w:szCs w:val="24"/>
        </w:rPr>
        <w:t>s</w:t>
      </w:r>
      <w:r w:rsidRPr="007865B4">
        <w:rPr>
          <w:rFonts w:ascii="Times New Roman" w:eastAsia="Times New Roman" w:hAnsi="Times New Roman" w:cs="Times New Roman"/>
          <w:sz w:val="24"/>
          <w:szCs w:val="24"/>
        </w:rPr>
        <w:t xml:space="preserve"> to have greater implications for </w:t>
      </w:r>
      <w:r w:rsidR="005B0DB3" w:rsidRPr="007865B4">
        <w:rPr>
          <w:rFonts w:ascii="Times New Roman" w:eastAsia="Times New Roman" w:hAnsi="Times New Roman" w:cs="Times New Roman"/>
          <w:sz w:val="24"/>
          <w:szCs w:val="24"/>
        </w:rPr>
        <w:t xml:space="preserve">her as it can </w:t>
      </w:r>
      <w:r w:rsidRPr="007865B4">
        <w:rPr>
          <w:rFonts w:ascii="Times New Roman" w:eastAsia="Times New Roman" w:hAnsi="Times New Roman" w:cs="Times New Roman"/>
          <w:sz w:val="24"/>
          <w:szCs w:val="24"/>
        </w:rPr>
        <w:t>giv</w:t>
      </w:r>
      <w:r w:rsidR="005B0DB3" w:rsidRPr="007865B4">
        <w:rPr>
          <w:rFonts w:ascii="Times New Roman" w:eastAsia="Times New Roman" w:hAnsi="Times New Roman" w:cs="Times New Roman"/>
          <w:sz w:val="24"/>
          <w:szCs w:val="24"/>
        </w:rPr>
        <w:t>e</w:t>
      </w:r>
      <w:r w:rsidRPr="007865B4">
        <w:rPr>
          <w:rFonts w:ascii="Times New Roman" w:eastAsia="Times New Roman" w:hAnsi="Times New Roman" w:cs="Times New Roman"/>
          <w:sz w:val="24"/>
          <w:szCs w:val="24"/>
        </w:rPr>
        <w:t xml:space="preserve"> her a platform of gaining a foothold in this region either for stability or for the hydrocarbon reserves. Given this situation how does India think of her Central Asian Policy is a big question. </w:t>
      </w:r>
      <w:r w:rsidRPr="007865B4">
        <w:rPr>
          <w:rFonts w:ascii="Times New Roman" w:eastAsia="Times New Roman" w:hAnsi="Times New Roman" w:cs="Times New Roman"/>
          <w:bCs/>
          <w:sz w:val="24"/>
          <w:szCs w:val="24"/>
        </w:rPr>
        <w:t xml:space="preserve">The </w:t>
      </w:r>
      <w:r w:rsidR="002A437F" w:rsidRPr="007865B4">
        <w:rPr>
          <w:rFonts w:ascii="Times New Roman" w:eastAsia="Times New Roman" w:hAnsi="Times New Roman" w:cs="Times New Roman"/>
          <w:bCs/>
          <w:sz w:val="24"/>
          <w:szCs w:val="24"/>
        </w:rPr>
        <w:t xml:space="preserve">question </w:t>
      </w:r>
      <w:r w:rsidRPr="007865B4">
        <w:rPr>
          <w:rFonts w:ascii="Times New Roman" w:eastAsia="Times New Roman" w:hAnsi="Times New Roman" w:cs="Times New Roman"/>
          <w:bCs/>
          <w:sz w:val="24"/>
          <w:szCs w:val="24"/>
        </w:rPr>
        <w:t xml:space="preserve">becomes </w:t>
      </w:r>
      <w:r w:rsidR="002A437F" w:rsidRPr="007865B4">
        <w:rPr>
          <w:rFonts w:ascii="Times New Roman" w:eastAsia="Times New Roman" w:hAnsi="Times New Roman" w:cs="Times New Roman"/>
          <w:bCs/>
          <w:sz w:val="24"/>
          <w:szCs w:val="24"/>
        </w:rPr>
        <w:t xml:space="preserve">all the </w:t>
      </w:r>
      <w:r w:rsidRPr="007865B4">
        <w:rPr>
          <w:rFonts w:ascii="Times New Roman" w:eastAsia="Times New Roman" w:hAnsi="Times New Roman" w:cs="Times New Roman"/>
          <w:bCs/>
          <w:sz w:val="24"/>
          <w:szCs w:val="24"/>
        </w:rPr>
        <w:t xml:space="preserve">more complicated as what emerges out of the </w:t>
      </w:r>
      <w:r w:rsidRPr="007865B4">
        <w:rPr>
          <w:rFonts w:ascii="Times New Roman" w:eastAsia="Times New Roman" w:hAnsi="Times New Roman" w:cs="Times New Roman"/>
          <w:b/>
          <w:bCs/>
          <w:i/>
          <w:sz w:val="24"/>
          <w:szCs w:val="24"/>
        </w:rPr>
        <w:t>New Great Game</w:t>
      </w:r>
      <w:r w:rsidRPr="007865B4">
        <w:rPr>
          <w:rFonts w:ascii="Times New Roman" w:eastAsia="Times New Roman" w:hAnsi="Times New Roman" w:cs="Times New Roman"/>
          <w:bCs/>
          <w:sz w:val="24"/>
          <w:szCs w:val="24"/>
        </w:rPr>
        <w:t xml:space="preserve"> is conflict of interest between India’s old ally Russia and the U.S, India’s new found </w:t>
      </w:r>
      <w:r w:rsidRPr="007865B4">
        <w:rPr>
          <w:rFonts w:ascii="Times New Roman" w:eastAsia="Times New Roman" w:hAnsi="Times New Roman" w:cs="Times New Roman"/>
          <w:bCs/>
          <w:i/>
          <w:sz w:val="24"/>
          <w:szCs w:val="24"/>
        </w:rPr>
        <w:t>long-term strategic partner</w:t>
      </w:r>
      <w:r w:rsidRPr="007865B4">
        <w:rPr>
          <w:rFonts w:ascii="Times New Roman" w:eastAsia="Times New Roman" w:hAnsi="Times New Roman" w:cs="Times New Roman"/>
          <w:bCs/>
          <w:sz w:val="24"/>
          <w:szCs w:val="24"/>
        </w:rPr>
        <w:t xml:space="preserve"> and a nuclear rival in China with whom India has bilateral tensions over border. </w:t>
      </w:r>
    </w:p>
    <w:p w:rsidR="00AF588C" w:rsidRPr="007865B4" w:rsidRDefault="00AF588C" w:rsidP="00A921AD">
      <w:pPr>
        <w:pStyle w:val="NormalWeb"/>
        <w:spacing w:line="360" w:lineRule="auto"/>
        <w:jc w:val="both"/>
      </w:pPr>
      <w:r w:rsidRPr="007865B4">
        <w:t xml:space="preserve">India’s Central Asia policy has been mostly </w:t>
      </w:r>
      <w:r w:rsidRPr="007865B4">
        <w:rPr>
          <w:rStyle w:val="Emphasis"/>
          <w:b/>
        </w:rPr>
        <w:t>ad hoc</w:t>
      </w:r>
      <w:r w:rsidRPr="007865B4">
        <w:rPr>
          <w:b/>
        </w:rPr>
        <w:t xml:space="preserve"> in nature</w:t>
      </w:r>
      <w:r w:rsidRPr="007865B4">
        <w:t xml:space="preserve"> and </w:t>
      </w:r>
      <w:r w:rsidRPr="007865B4">
        <w:rPr>
          <w:b/>
        </w:rPr>
        <w:t>reactive</w:t>
      </w:r>
      <w:r w:rsidRPr="007865B4">
        <w:t>. India currently has shown some assertive actions as far as Central Asia is concerned. On the</w:t>
      </w:r>
      <w:r w:rsidRPr="007865B4">
        <w:rPr>
          <w:b/>
        </w:rPr>
        <w:t xml:space="preserve"> diplomatic front</w:t>
      </w:r>
      <w:r w:rsidRPr="007865B4">
        <w:t xml:space="preserve">, there have been a number of high level visits lately which is a positive sign of a matured player in international politics. Since the declaration of independence of </w:t>
      </w:r>
      <w:r w:rsidRPr="007865B4">
        <w:rPr>
          <w:b/>
          <w:bCs/>
        </w:rPr>
        <w:t xml:space="preserve">Azerbaijan, Kazakhstan </w:t>
      </w:r>
      <w:r w:rsidRPr="007865B4">
        <w:t xml:space="preserve">and </w:t>
      </w:r>
      <w:r w:rsidRPr="007865B4">
        <w:rPr>
          <w:b/>
          <w:bCs/>
        </w:rPr>
        <w:t>Turkmenistan, Uzbekistan</w:t>
      </w:r>
      <w:r w:rsidRPr="007865B4">
        <w:rPr>
          <w:bCs/>
        </w:rPr>
        <w:t xml:space="preserve"> there have been high level visits between India and these states leading to several bilateral trade and economic cooperation ventures and agreements. In 2008, India Vice President Hamid Ansari paid visits to Turkmenistan and Kazakhstan which opened up avenues for ONGC, OVL, GAIL and IOC to participate in the hydrocarbon sector of these countries. The </w:t>
      </w:r>
      <w:r w:rsidRPr="007865B4">
        <w:t>Turkmenistan-Afghanistan-Pakistan-India (</w:t>
      </w:r>
      <w:r w:rsidRPr="007865B4">
        <w:rPr>
          <w:b/>
        </w:rPr>
        <w:t>TAPI</w:t>
      </w:r>
      <w:r w:rsidR="00603412" w:rsidRPr="007865B4">
        <w:t xml:space="preserve">) </w:t>
      </w:r>
      <w:r w:rsidR="00603412" w:rsidRPr="007865B4">
        <w:rPr>
          <w:bCs/>
        </w:rPr>
        <w:t>project</w:t>
      </w:r>
      <w:r w:rsidRPr="007865B4">
        <w:rPr>
          <w:bCs/>
        </w:rPr>
        <w:t xml:space="preserve"> was also given a push. In 2009 The Kazakh President Nazarbaev who had visited India four times earlier, was made the Chief Guest on India’s Republic Day celebrations on 26</w:t>
      </w:r>
      <w:r w:rsidRPr="007865B4">
        <w:rPr>
          <w:bCs/>
          <w:vertAlign w:val="superscript"/>
        </w:rPr>
        <w:t>th</w:t>
      </w:r>
      <w:r w:rsidRPr="007865B4">
        <w:rPr>
          <w:bCs/>
        </w:rPr>
        <w:t xml:space="preserve"> January. The same year saw the visits of the President Pratibha Devi Singh Patil to Tajikistan and Foreign Minister S.M. Krishna to Turkmenistan and Uzbekistan. </w:t>
      </w:r>
      <w:r w:rsidRPr="007865B4">
        <w:t xml:space="preserve"> </w:t>
      </w:r>
    </w:p>
    <w:p w:rsidR="00AF588C" w:rsidRPr="007865B4" w:rsidRDefault="00AF588C" w:rsidP="00A921AD">
      <w:pPr>
        <w:pStyle w:val="NormalWeb"/>
        <w:spacing w:line="360" w:lineRule="auto"/>
        <w:jc w:val="both"/>
      </w:pPr>
      <w:r w:rsidRPr="007865B4">
        <w:t>Prime Minister Dr. Manmohan Singh has embarked on a positive policy posture by visiting Kazakhstan. Indian Prime Minster was in Kazakhstan for a two day visit in April 2011. Embarking on an ambitious roadmap to consolidate their strategic partnership, India and Kazakhstan signed seven pacts, including a framework agreement in civil nuclear field and a stake-sharing accord in oil sector, with Prime Minister Dr Manmohan Singh saying there was “vast potential” for cooperation in all areas. President of Uzbekistan Islam Abduganievich Karimov visited India on 17-18 May 2011. It was his fifth visit to India. Karimov is the President of Uzbekistan since 1990. He came to India to hold talks on strengthening security, energy links and communication. During this visit, India and Uzbekistan signed more than 30 agreements. India and Uzbekistan also issued a joint declaration in the course of this visit which asked for active cooperation in a wide spectrum of areas including political, counter-terrorism, health, education, human resource development, science and technology and culture.</w:t>
      </w:r>
    </w:p>
    <w:p w:rsidR="0062437A" w:rsidRPr="007865B4" w:rsidRDefault="00057651" w:rsidP="0062437A">
      <w:pPr>
        <w:pStyle w:val="NormalWeb"/>
        <w:spacing w:line="360" w:lineRule="auto"/>
        <w:jc w:val="both"/>
      </w:pPr>
      <w:r w:rsidRPr="007865B4">
        <w:t xml:space="preserve">India’s interest in Central Asia and Caspian Sea region is conditioned by its burgeoning </w:t>
      </w:r>
      <w:r w:rsidRPr="007865B4">
        <w:rPr>
          <w:b/>
        </w:rPr>
        <w:t>energy requirements</w:t>
      </w:r>
      <w:r w:rsidRPr="007865B4">
        <w:t>. It envisages a cheap and reliable route for the supply of Caspian and Central Asian oil and gas to South Asia through Iran, Afghanistan and Pakistan. But the route has its own difficulty due to political instability in these countries coupled with the trust deficit present in the Indo-Pak relations.</w:t>
      </w:r>
    </w:p>
    <w:p w:rsidR="007C5B01" w:rsidRPr="007865B4" w:rsidRDefault="007C5B01" w:rsidP="00A921AD">
      <w:pPr>
        <w:pStyle w:val="NormalWeb"/>
        <w:spacing w:line="360" w:lineRule="auto"/>
        <w:jc w:val="both"/>
      </w:pPr>
      <w:r w:rsidRPr="007865B4">
        <w:rPr>
          <w:b/>
        </w:rPr>
        <w:t xml:space="preserve">Security </w:t>
      </w:r>
      <w:r w:rsidRPr="007865B4">
        <w:t xml:space="preserve">wise, India has always been sensitive about the operations of Talibans and </w:t>
      </w:r>
      <w:r w:rsidR="00630F31" w:rsidRPr="007865B4">
        <w:t>Al-</w:t>
      </w:r>
      <w:r w:rsidRPr="007865B4">
        <w:t xml:space="preserve">Qaeda terrorist outfits from Afghanistan and Pakistan. Hence, India's military presence in this region is principally to counter Pakistan's influence over Afghanistan through the Taliban, in Kabul since 1996 before the 9/11 </w:t>
      </w:r>
      <w:r w:rsidR="00630F31" w:rsidRPr="007865B4">
        <w:t>W</w:t>
      </w:r>
      <w:r w:rsidRPr="007865B4">
        <w:t xml:space="preserve">ar on </w:t>
      </w:r>
      <w:r w:rsidR="00630F31" w:rsidRPr="007865B4">
        <w:t>T</w:t>
      </w:r>
      <w:r w:rsidRPr="007865B4">
        <w:t xml:space="preserve">error especially after the hijacking of the Indian Airlines flight IC-184 from Kathmandu in 1999 by Pakistan-backed terrorists to Kandahar in southern Afghanistan. </w:t>
      </w:r>
    </w:p>
    <w:p w:rsidR="007C5B01" w:rsidRPr="007865B4" w:rsidRDefault="007C5B01" w:rsidP="00A921AD">
      <w:pPr>
        <w:pStyle w:val="NoSpacing"/>
        <w:spacing w:line="360" w:lineRule="auto"/>
        <w:jc w:val="both"/>
      </w:pPr>
      <w:r w:rsidRPr="007865B4">
        <w:t xml:space="preserve">India has established a military base in Tajikistan at </w:t>
      </w:r>
      <w:r w:rsidRPr="007865B4">
        <w:rPr>
          <w:b/>
        </w:rPr>
        <w:t xml:space="preserve">Farkhor, </w:t>
      </w:r>
      <w:r w:rsidRPr="007865B4">
        <w:t xml:space="preserve">close to the Afghan border, that has been "quietly operational" since May 2002 and became fully operational since 2006 and that it is the first such Indian military facility outside the country. </w:t>
      </w:r>
    </w:p>
    <w:p w:rsidR="0050379F" w:rsidRPr="007865B4" w:rsidRDefault="0050379F" w:rsidP="00A921AD">
      <w:pPr>
        <w:pStyle w:val="NoSpacing"/>
        <w:spacing w:line="360" w:lineRule="auto"/>
        <w:jc w:val="both"/>
      </w:pPr>
      <w:r w:rsidRPr="007865B4">
        <w:rPr>
          <w:bCs/>
        </w:rPr>
        <w:t xml:space="preserve">Another airbase at </w:t>
      </w:r>
      <w:r w:rsidRPr="007865B4">
        <w:rPr>
          <w:b/>
          <w:bCs/>
        </w:rPr>
        <w:t xml:space="preserve">Ayni </w:t>
      </w:r>
      <w:r w:rsidRPr="007865B4">
        <w:t xml:space="preserve">also known as </w:t>
      </w:r>
      <w:r w:rsidRPr="007865B4">
        <w:rPr>
          <w:b/>
          <w:bCs/>
        </w:rPr>
        <w:t>Gissar Air Base</w:t>
      </w:r>
      <w:r w:rsidRPr="007865B4">
        <w:t xml:space="preserve">, is </w:t>
      </w:r>
      <w:r w:rsidR="00630F31" w:rsidRPr="007865B4">
        <w:t xml:space="preserve">the </w:t>
      </w:r>
      <w:r w:rsidRPr="007865B4">
        <w:t>other military air base in Tajikistan, just 10 km west of the capital Dushanbe that has been developed by India. India has spent a vast amount to renovate the air base. The runway was extended to 3,200 meters and hi-tech navigational and air defense equipment were installed. This can well be regarded as part of India’s policy to gain a strategic foothold in Central Asia.</w:t>
      </w:r>
    </w:p>
    <w:p w:rsidR="0050379F" w:rsidRPr="007865B4" w:rsidRDefault="0050379F" w:rsidP="00A921AD">
      <w:pPr>
        <w:pStyle w:val="NormalWeb"/>
        <w:spacing w:line="360" w:lineRule="auto"/>
        <w:jc w:val="both"/>
      </w:pPr>
      <w:r w:rsidRPr="007865B4">
        <w:t>Currently, India’s principal foreign policy focus continues to be dominated by Pakistan and China. As such, it has overlooked ways to influence Central Asia through different channels such as cooperating with middle-tier countries like Turkey and Iran. India should work towards improving relations with these middle-tier players at bilateral level first. India is yet to respond Turkey’s strong interest to sign a Free Trade Agreement and to develop political relations at the highest levels. With Iran also India must invent avenues of cooperation notwithstanding the US dimension.</w:t>
      </w:r>
      <w:r w:rsidR="009B7314" w:rsidRPr="007865B4">
        <w:t xml:space="preserve"> </w:t>
      </w:r>
      <w:r w:rsidRPr="007865B4">
        <w:t>India must also create firm ties among the energy exporting states of Central Asia, particularly Kazakhstan, Uzbekistan, and Turkmenistan. It is a positive sign that India's ties with the Central Asian Republics are growing.</w:t>
      </w:r>
    </w:p>
    <w:p w:rsidR="009F2033" w:rsidRPr="007865B4" w:rsidRDefault="002D68D6" w:rsidP="00F64366">
      <w:pPr>
        <w:pStyle w:val="NormalWeb"/>
        <w:spacing w:line="360" w:lineRule="auto"/>
        <w:jc w:val="both"/>
        <w:rPr>
          <w:b/>
          <w:u w:val="single"/>
        </w:rPr>
      </w:pPr>
      <w:r w:rsidRPr="007865B4">
        <w:rPr>
          <w:b/>
          <w:u w:val="single"/>
        </w:rPr>
        <w:t>Conclusion</w:t>
      </w:r>
    </w:p>
    <w:p w:rsidR="009F2033" w:rsidRPr="007865B4" w:rsidRDefault="00E60E5E" w:rsidP="00F64366">
      <w:pPr>
        <w:pStyle w:val="NormalWeb"/>
        <w:spacing w:line="360" w:lineRule="auto"/>
        <w:jc w:val="both"/>
      </w:pPr>
      <w:r w:rsidRPr="007865B4">
        <w:t>The picture that emerges from the above</w:t>
      </w:r>
      <w:r w:rsidR="009C532A" w:rsidRPr="007865B4">
        <w:t xml:space="preserve"> is a jigsaw puzzle the key to which only future </w:t>
      </w:r>
      <w:r w:rsidR="004444AC" w:rsidRPr="007865B4">
        <w:t>holds</w:t>
      </w:r>
      <w:r w:rsidR="009C532A" w:rsidRPr="007865B4">
        <w:t xml:space="preserve">. What becomes evident is the subtle tension that is </w:t>
      </w:r>
      <w:r w:rsidR="004444AC" w:rsidRPr="007865B4">
        <w:t>operating;</w:t>
      </w:r>
      <w:r w:rsidR="009C532A" w:rsidRPr="007865B4">
        <w:t xml:space="preserve"> the spasms </w:t>
      </w:r>
      <w:r w:rsidR="004444AC" w:rsidRPr="007865B4">
        <w:t xml:space="preserve">of which </w:t>
      </w:r>
      <w:r w:rsidR="009C532A" w:rsidRPr="007865B4">
        <w:t xml:space="preserve">can only be felt sometimes as in the case of </w:t>
      </w:r>
      <w:r w:rsidR="004444AC" w:rsidRPr="007865B4">
        <w:t xml:space="preserve">Russia-Georgia mini war over South Ossetia </w:t>
      </w:r>
      <w:r w:rsidR="004A0E32" w:rsidRPr="007865B4">
        <w:t xml:space="preserve">in </w:t>
      </w:r>
      <w:r w:rsidR="004444AC" w:rsidRPr="007865B4">
        <w:t xml:space="preserve">2008 when the US started gearing up the </w:t>
      </w:r>
      <w:r w:rsidR="004444AC" w:rsidRPr="007865B4">
        <w:rPr>
          <w:b/>
        </w:rPr>
        <w:t>NATO</w:t>
      </w:r>
      <w:r w:rsidR="004444AC" w:rsidRPr="007865B4">
        <w:t xml:space="preserve"> to stall Russian advances. As long as Russian and American coupled with the Chinese interest are at loggerheads, tensions will persist ultimately and if uncontrolled might lead to a conflict situation in future jeopardizing the security and stability of Central Asia and the Caspian Sea region. </w:t>
      </w:r>
      <w:r w:rsidR="008C6435" w:rsidRPr="007865B4">
        <w:t>In such a situation, India, for its part if it wants to get access to the Central Asian States must develop a holistic approach towards the region keeping all power equations in mind.</w:t>
      </w:r>
    </w:p>
    <w:p w:rsidR="009F2033" w:rsidRPr="007865B4" w:rsidRDefault="00E61A67" w:rsidP="00F64366">
      <w:pPr>
        <w:pStyle w:val="NormalWeb"/>
        <w:spacing w:line="360" w:lineRule="auto"/>
        <w:jc w:val="both"/>
        <w:rPr>
          <w:b/>
          <w:sz w:val="22"/>
          <w:szCs w:val="22"/>
        </w:rPr>
      </w:pPr>
      <w:r w:rsidRPr="007865B4">
        <w:rPr>
          <w:b/>
          <w:sz w:val="22"/>
          <w:szCs w:val="22"/>
          <w:u w:val="single"/>
        </w:rPr>
        <w:t>References</w:t>
      </w:r>
      <w:r w:rsidR="00CC2B1A" w:rsidRPr="007865B4">
        <w:rPr>
          <w:b/>
          <w:sz w:val="22"/>
          <w:szCs w:val="22"/>
          <w:u w:val="single"/>
        </w:rPr>
        <w:t>:</w:t>
      </w:r>
    </w:p>
    <w:p w:rsidR="006156FA" w:rsidRPr="007865B4" w:rsidRDefault="00C73436" w:rsidP="00C73436">
      <w:pPr>
        <w:pStyle w:val="EndnoteText"/>
        <w:jc w:val="both"/>
        <w:rPr>
          <w:rFonts w:ascii="Times New Roman" w:eastAsia="Calibri" w:hAnsi="Times New Roman" w:cs="Times New Roman"/>
          <w:sz w:val="22"/>
          <w:szCs w:val="22"/>
        </w:rPr>
      </w:pPr>
      <w:r w:rsidRPr="007865B4">
        <w:rPr>
          <w:rFonts w:ascii="Times New Roman" w:eastAsia="Calibri" w:hAnsi="Times New Roman" w:cs="Times New Roman"/>
          <w:sz w:val="22"/>
          <w:szCs w:val="22"/>
        </w:rPr>
        <w:t>1.</w:t>
      </w:r>
      <w:r w:rsidR="00C540D0" w:rsidRPr="007865B4">
        <w:rPr>
          <w:rFonts w:ascii="Times New Roman" w:eastAsia="Calibri" w:hAnsi="Times New Roman" w:cs="Times New Roman"/>
          <w:sz w:val="22"/>
          <w:szCs w:val="22"/>
        </w:rPr>
        <w:t xml:space="preserve"> </w:t>
      </w:r>
      <w:r w:rsidR="006156FA" w:rsidRPr="007865B4">
        <w:rPr>
          <w:rFonts w:ascii="Times New Roman" w:eastAsia="Calibri" w:hAnsi="Times New Roman" w:cs="Times New Roman"/>
          <w:sz w:val="22"/>
          <w:szCs w:val="22"/>
        </w:rPr>
        <w:t xml:space="preserve">R.G.Gidadhubli, “Economics and Politics of Caspian Energy Resources”, in Shams-Ud-Din (ed.), </w:t>
      </w:r>
      <w:r w:rsidR="006156FA" w:rsidRPr="007865B4">
        <w:rPr>
          <w:rFonts w:ascii="Times New Roman" w:eastAsia="Calibri" w:hAnsi="Times New Roman" w:cs="Times New Roman"/>
          <w:i/>
          <w:iCs/>
          <w:sz w:val="22"/>
          <w:szCs w:val="22"/>
        </w:rPr>
        <w:t>Geopolitics and Energy Resources in Central Asia and the Caspian Sea Region,</w:t>
      </w:r>
      <w:r w:rsidR="006156FA" w:rsidRPr="007865B4">
        <w:rPr>
          <w:rFonts w:ascii="Times New Roman" w:eastAsia="Calibri" w:hAnsi="Times New Roman" w:cs="Times New Roman"/>
          <w:sz w:val="22"/>
          <w:szCs w:val="22"/>
        </w:rPr>
        <w:t xml:space="preserve"> Lancer Books, New Delhi, 2000, p.108</w:t>
      </w:r>
      <w:r w:rsidR="00773FAC" w:rsidRPr="007865B4">
        <w:rPr>
          <w:rFonts w:ascii="Times New Roman" w:eastAsia="Calibri" w:hAnsi="Times New Roman" w:cs="Times New Roman"/>
          <w:sz w:val="22"/>
          <w:szCs w:val="22"/>
        </w:rPr>
        <w:t>.</w:t>
      </w:r>
    </w:p>
    <w:p w:rsidR="00773FAC" w:rsidRPr="007865B4" w:rsidRDefault="00773FAC" w:rsidP="00C73436">
      <w:pPr>
        <w:pStyle w:val="EndnoteText"/>
        <w:jc w:val="both"/>
        <w:rPr>
          <w:rFonts w:ascii="Times New Roman" w:eastAsia="Calibri" w:hAnsi="Times New Roman" w:cs="Times New Roman"/>
          <w:sz w:val="22"/>
          <w:szCs w:val="22"/>
        </w:rPr>
      </w:pPr>
    </w:p>
    <w:p w:rsidR="00773FAC" w:rsidRPr="007865B4" w:rsidRDefault="00773FAC" w:rsidP="00C73436">
      <w:pPr>
        <w:pStyle w:val="EndnoteText"/>
        <w:jc w:val="both"/>
        <w:rPr>
          <w:rFonts w:ascii="Times New Roman" w:eastAsia="Calibri" w:hAnsi="Times New Roman" w:cs="Times New Roman"/>
          <w:sz w:val="22"/>
          <w:szCs w:val="22"/>
        </w:rPr>
      </w:pPr>
      <w:r w:rsidRPr="007865B4">
        <w:rPr>
          <w:rFonts w:ascii="Times New Roman" w:eastAsia="Calibri" w:hAnsi="Times New Roman" w:cs="Times New Roman"/>
          <w:sz w:val="22"/>
          <w:szCs w:val="22"/>
        </w:rPr>
        <w:t>2.</w:t>
      </w:r>
      <w:r w:rsidRPr="007865B4">
        <w:rPr>
          <w:rFonts w:ascii="Times New Roman" w:hAnsi="Times New Roman" w:cs="Times New Roman"/>
          <w:sz w:val="22"/>
          <w:szCs w:val="22"/>
        </w:rPr>
        <w:t xml:space="preserve"> Energy Information Administration, </w:t>
      </w:r>
      <w:r w:rsidRPr="007865B4">
        <w:rPr>
          <w:rFonts w:ascii="Times New Roman" w:hAnsi="Times New Roman" w:cs="Times New Roman"/>
          <w:i/>
          <w:iCs/>
          <w:sz w:val="22"/>
          <w:szCs w:val="22"/>
        </w:rPr>
        <w:t>Energy Profile of the Caspian Sea Region</w:t>
      </w:r>
      <w:r w:rsidRPr="007865B4">
        <w:rPr>
          <w:rFonts w:ascii="Times New Roman" w:hAnsi="Times New Roman" w:cs="Times New Roman"/>
          <w:sz w:val="22"/>
          <w:szCs w:val="22"/>
        </w:rPr>
        <w:t xml:space="preserve">, </w:t>
      </w:r>
      <w:r w:rsidRPr="007865B4">
        <w:rPr>
          <w:rFonts w:ascii="Times New Roman" w:hAnsi="Times New Roman" w:cs="Times New Roman"/>
          <w:i/>
          <w:iCs/>
          <w:sz w:val="22"/>
          <w:szCs w:val="22"/>
        </w:rPr>
        <w:t>September</w:t>
      </w:r>
      <w:r w:rsidRPr="007865B4">
        <w:rPr>
          <w:rFonts w:ascii="Times New Roman" w:hAnsi="Times New Roman" w:cs="Times New Roman"/>
          <w:sz w:val="22"/>
          <w:szCs w:val="22"/>
        </w:rPr>
        <w:t xml:space="preserve"> 17, 2008, http://www.eoearth.org/article/Energy_profile_of_the_Caspian_Sea_region, visited on 24 May, 2010</w:t>
      </w:r>
    </w:p>
    <w:p w:rsidR="00C540D0" w:rsidRPr="007865B4" w:rsidRDefault="00C540D0" w:rsidP="00C540D0">
      <w:pPr>
        <w:pStyle w:val="EndnoteText"/>
        <w:rPr>
          <w:rFonts w:ascii="Times New Roman" w:hAnsi="Times New Roman" w:cs="Times New Roman"/>
          <w:sz w:val="22"/>
          <w:szCs w:val="22"/>
        </w:rPr>
      </w:pPr>
    </w:p>
    <w:p w:rsidR="00C540D0" w:rsidRPr="007865B4" w:rsidRDefault="00C540D0" w:rsidP="00C540D0">
      <w:pPr>
        <w:pStyle w:val="EndnoteText"/>
        <w:rPr>
          <w:rFonts w:ascii="Times New Roman" w:hAnsi="Times New Roman" w:cs="Times New Roman"/>
          <w:sz w:val="22"/>
          <w:szCs w:val="22"/>
        </w:rPr>
      </w:pPr>
      <w:r w:rsidRPr="007865B4">
        <w:rPr>
          <w:rFonts w:ascii="Times New Roman" w:hAnsi="Times New Roman" w:cs="Times New Roman"/>
          <w:sz w:val="22"/>
          <w:szCs w:val="22"/>
        </w:rPr>
        <w:t>3. Gidadhubli, op.cit., no.</w:t>
      </w:r>
      <w:r w:rsidR="00D83E92" w:rsidRPr="007865B4">
        <w:rPr>
          <w:rFonts w:ascii="Times New Roman" w:hAnsi="Times New Roman" w:cs="Times New Roman"/>
          <w:sz w:val="22"/>
          <w:szCs w:val="22"/>
        </w:rPr>
        <w:t>1</w:t>
      </w:r>
      <w:r w:rsidRPr="007865B4">
        <w:rPr>
          <w:rFonts w:ascii="Times New Roman" w:hAnsi="Times New Roman" w:cs="Times New Roman"/>
          <w:sz w:val="22"/>
          <w:szCs w:val="22"/>
        </w:rPr>
        <w:t>, p.116</w:t>
      </w:r>
    </w:p>
    <w:p w:rsidR="007865B4" w:rsidRPr="007865B4" w:rsidRDefault="007865B4">
      <w:pPr>
        <w:pStyle w:val="EndnoteText"/>
        <w:rPr>
          <w:rFonts w:ascii="Times New Roman" w:hAnsi="Times New Roman" w:cs="Times New Roman"/>
          <w:sz w:val="24"/>
          <w:szCs w:val="24"/>
        </w:rPr>
      </w:pPr>
    </w:p>
    <w:sectPr w:rsidR="007865B4" w:rsidRPr="007865B4" w:rsidSect="0033360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910" w:rsidRDefault="004E5910" w:rsidP="00E33365">
      <w:pPr>
        <w:spacing w:after="0" w:line="240" w:lineRule="auto"/>
      </w:pPr>
      <w:r>
        <w:separator/>
      </w:r>
    </w:p>
  </w:endnote>
  <w:endnote w:type="continuationSeparator" w:id="1">
    <w:p w:rsidR="004E5910" w:rsidRDefault="004E5910" w:rsidP="00E33365">
      <w:pPr>
        <w:spacing w:after="0" w:line="240" w:lineRule="auto"/>
      </w:pPr>
      <w:r>
        <w:continuationSeparator/>
      </w:r>
    </w:p>
  </w:endnote>
  <w:endnote w:id="2">
    <w:p w:rsidR="005F12F3" w:rsidRDefault="005F12F3">
      <w:pPr>
        <w:pStyle w:val="EndnoteText"/>
      </w:pPr>
    </w:p>
  </w:endnote>
  <w:endnote w:id="3">
    <w:p w:rsidR="00D76A27" w:rsidRDefault="00D76A27">
      <w:pPr>
        <w:pStyle w:val="EndnoteText"/>
      </w:pPr>
    </w:p>
  </w:endnote>
  <w:endnote w:id="4">
    <w:p w:rsidR="00C540D0" w:rsidRDefault="00C540D0">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910" w:rsidRDefault="004E5910" w:rsidP="00E33365">
      <w:pPr>
        <w:spacing w:after="0" w:line="240" w:lineRule="auto"/>
      </w:pPr>
      <w:r>
        <w:separator/>
      </w:r>
    </w:p>
  </w:footnote>
  <w:footnote w:type="continuationSeparator" w:id="1">
    <w:p w:rsidR="004E5910" w:rsidRDefault="004E5910" w:rsidP="00E33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33467"/>
    <w:multiLevelType w:val="hybridMultilevel"/>
    <w:tmpl w:val="584E2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46038"/>
    <w:multiLevelType w:val="hybridMultilevel"/>
    <w:tmpl w:val="98185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35230B"/>
    <w:multiLevelType w:val="hybridMultilevel"/>
    <w:tmpl w:val="3A7C1F8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savePreviewPicture/>
  <w:footnotePr>
    <w:footnote w:id="0"/>
    <w:footnote w:id="1"/>
  </w:footnotePr>
  <w:endnotePr>
    <w:numFmt w:val="decimal"/>
    <w:endnote w:id="0"/>
    <w:endnote w:id="1"/>
  </w:endnotePr>
  <w:compat/>
  <w:rsids>
    <w:rsidRoot w:val="0019296D"/>
    <w:rsid w:val="00003F05"/>
    <w:rsid w:val="0000414E"/>
    <w:rsid w:val="00031DC5"/>
    <w:rsid w:val="00034AF8"/>
    <w:rsid w:val="000518D8"/>
    <w:rsid w:val="00057651"/>
    <w:rsid w:val="000810D4"/>
    <w:rsid w:val="00082023"/>
    <w:rsid w:val="000B1782"/>
    <w:rsid w:val="000C47E9"/>
    <w:rsid w:val="000D0E7E"/>
    <w:rsid w:val="000D72A6"/>
    <w:rsid w:val="000F2FB6"/>
    <w:rsid w:val="000F665D"/>
    <w:rsid w:val="0010510B"/>
    <w:rsid w:val="0012620C"/>
    <w:rsid w:val="001262CC"/>
    <w:rsid w:val="00130C18"/>
    <w:rsid w:val="001655B6"/>
    <w:rsid w:val="00176071"/>
    <w:rsid w:val="00182EDC"/>
    <w:rsid w:val="0019296D"/>
    <w:rsid w:val="00197637"/>
    <w:rsid w:val="001A7E85"/>
    <w:rsid w:val="001C4F8B"/>
    <w:rsid w:val="002124BE"/>
    <w:rsid w:val="00212B42"/>
    <w:rsid w:val="002131F8"/>
    <w:rsid w:val="002255B8"/>
    <w:rsid w:val="0022763F"/>
    <w:rsid w:val="00260AC4"/>
    <w:rsid w:val="00276E8D"/>
    <w:rsid w:val="00281F33"/>
    <w:rsid w:val="002952E8"/>
    <w:rsid w:val="00296771"/>
    <w:rsid w:val="002A37C7"/>
    <w:rsid w:val="002A437F"/>
    <w:rsid w:val="002B69AB"/>
    <w:rsid w:val="002C21CB"/>
    <w:rsid w:val="002D68D6"/>
    <w:rsid w:val="00321410"/>
    <w:rsid w:val="00333604"/>
    <w:rsid w:val="003340CD"/>
    <w:rsid w:val="00365E29"/>
    <w:rsid w:val="003A254A"/>
    <w:rsid w:val="003B1B51"/>
    <w:rsid w:val="003D745E"/>
    <w:rsid w:val="003E13D1"/>
    <w:rsid w:val="00415AE4"/>
    <w:rsid w:val="00417C36"/>
    <w:rsid w:val="00440484"/>
    <w:rsid w:val="004444AC"/>
    <w:rsid w:val="00474779"/>
    <w:rsid w:val="00494EC7"/>
    <w:rsid w:val="004A0E32"/>
    <w:rsid w:val="004E5910"/>
    <w:rsid w:val="0050379F"/>
    <w:rsid w:val="00553CD0"/>
    <w:rsid w:val="00560F45"/>
    <w:rsid w:val="005613F8"/>
    <w:rsid w:val="005673FA"/>
    <w:rsid w:val="0057237B"/>
    <w:rsid w:val="00573F90"/>
    <w:rsid w:val="00582962"/>
    <w:rsid w:val="00590F8C"/>
    <w:rsid w:val="005B0DB3"/>
    <w:rsid w:val="005B3745"/>
    <w:rsid w:val="005B4FFB"/>
    <w:rsid w:val="005B5EB2"/>
    <w:rsid w:val="005B7590"/>
    <w:rsid w:val="005D0CDC"/>
    <w:rsid w:val="005D28F1"/>
    <w:rsid w:val="005E4C64"/>
    <w:rsid w:val="005E73E5"/>
    <w:rsid w:val="005F12F3"/>
    <w:rsid w:val="005F2C46"/>
    <w:rsid w:val="005F4DF2"/>
    <w:rsid w:val="00603412"/>
    <w:rsid w:val="0060760D"/>
    <w:rsid w:val="006156FA"/>
    <w:rsid w:val="0062437A"/>
    <w:rsid w:val="00626EA4"/>
    <w:rsid w:val="00626F98"/>
    <w:rsid w:val="00630F31"/>
    <w:rsid w:val="00632D92"/>
    <w:rsid w:val="00636DF5"/>
    <w:rsid w:val="00656F8D"/>
    <w:rsid w:val="00680526"/>
    <w:rsid w:val="006A5437"/>
    <w:rsid w:val="006B39AA"/>
    <w:rsid w:val="006D3E88"/>
    <w:rsid w:val="006F6AC9"/>
    <w:rsid w:val="00704448"/>
    <w:rsid w:val="00705F18"/>
    <w:rsid w:val="00713D16"/>
    <w:rsid w:val="0072227D"/>
    <w:rsid w:val="0072771E"/>
    <w:rsid w:val="00736F87"/>
    <w:rsid w:val="00755C8A"/>
    <w:rsid w:val="00773FAC"/>
    <w:rsid w:val="007865B4"/>
    <w:rsid w:val="0079288B"/>
    <w:rsid w:val="007977A9"/>
    <w:rsid w:val="007B6D60"/>
    <w:rsid w:val="007B7B2A"/>
    <w:rsid w:val="007C26F3"/>
    <w:rsid w:val="007C5B01"/>
    <w:rsid w:val="007D52C4"/>
    <w:rsid w:val="007D6D7A"/>
    <w:rsid w:val="007E0D73"/>
    <w:rsid w:val="007E4D64"/>
    <w:rsid w:val="007F72FC"/>
    <w:rsid w:val="00821585"/>
    <w:rsid w:val="00831A38"/>
    <w:rsid w:val="00852174"/>
    <w:rsid w:val="0086572E"/>
    <w:rsid w:val="008C6435"/>
    <w:rsid w:val="008E0E47"/>
    <w:rsid w:val="00924119"/>
    <w:rsid w:val="009339A8"/>
    <w:rsid w:val="00947657"/>
    <w:rsid w:val="0096081D"/>
    <w:rsid w:val="00983A43"/>
    <w:rsid w:val="009B2933"/>
    <w:rsid w:val="009B7314"/>
    <w:rsid w:val="009C40A9"/>
    <w:rsid w:val="009C4C4A"/>
    <w:rsid w:val="009C532A"/>
    <w:rsid w:val="009C64FD"/>
    <w:rsid w:val="009D19BE"/>
    <w:rsid w:val="009E1081"/>
    <w:rsid w:val="009E666E"/>
    <w:rsid w:val="009F2033"/>
    <w:rsid w:val="009F393C"/>
    <w:rsid w:val="00A334DC"/>
    <w:rsid w:val="00A3454B"/>
    <w:rsid w:val="00A50C01"/>
    <w:rsid w:val="00A57825"/>
    <w:rsid w:val="00A66F9D"/>
    <w:rsid w:val="00A84FEF"/>
    <w:rsid w:val="00A909DA"/>
    <w:rsid w:val="00A921AD"/>
    <w:rsid w:val="00A95888"/>
    <w:rsid w:val="00AA2AC1"/>
    <w:rsid w:val="00AB6983"/>
    <w:rsid w:val="00AC6313"/>
    <w:rsid w:val="00AD34E8"/>
    <w:rsid w:val="00AD55CB"/>
    <w:rsid w:val="00AF588C"/>
    <w:rsid w:val="00B3651B"/>
    <w:rsid w:val="00B52956"/>
    <w:rsid w:val="00B706DA"/>
    <w:rsid w:val="00B815C3"/>
    <w:rsid w:val="00BA2804"/>
    <w:rsid w:val="00BE7065"/>
    <w:rsid w:val="00C02511"/>
    <w:rsid w:val="00C02DA1"/>
    <w:rsid w:val="00C26CAE"/>
    <w:rsid w:val="00C31D99"/>
    <w:rsid w:val="00C41225"/>
    <w:rsid w:val="00C42333"/>
    <w:rsid w:val="00C473E8"/>
    <w:rsid w:val="00C540D0"/>
    <w:rsid w:val="00C5582A"/>
    <w:rsid w:val="00C73436"/>
    <w:rsid w:val="00C845B5"/>
    <w:rsid w:val="00CA007F"/>
    <w:rsid w:val="00CB1109"/>
    <w:rsid w:val="00CC2B1A"/>
    <w:rsid w:val="00CC45B4"/>
    <w:rsid w:val="00CC6A23"/>
    <w:rsid w:val="00CD4ADD"/>
    <w:rsid w:val="00D424F5"/>
    <w:rsid w:val="00D57AC0"/>
    <w:rsid w:val="00D757BD"/>
    <w:rsid w:val="00D76A27"/>
    <w:rsid w:val="00D83E92"/>
    <w:rsid w:val="00D920AF"/>
    <w:rsid w:val="00DA50EB"/>
    <w:rsid w:val="00DC44C5"/>
    <w:rsid w:val="00E10FFA"/>
    <w:rsid w:val="00E33365"/>
    <w:rsid w:val="00E60E5E"/>
    <w:rsid w:val="00E61A67"/>
    <w:rsid w:val="00E73CFC"/>
    <w:rsid w:val="00EA07D9"/>
    <w:rsid w:val="00EA337F"/>
    <w:rsid w:val="00EA71BD"/>
    <w:rsid w:val="00ED4052"/>
    <w:rsid w:val="00EE7316"/>
    <w:rsid w:val="00F20A94"/>
    <w:rsid w:val="00F21066"/>
    <w:rsid w:val="00F30442"/>
    <w:rsid w:val="00F64366"/>
    <w:rsid w:val="00F67B02"/>
    <w:rsid w:val="00F93E0A"/>
    <w:rsid w:val="00FE776B"/>
    <w:rsid w:val="00FF1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04"/>
  </w:style>
  <w:style w:type="paragraph" w:styleId="Heading1">
    <w:name w:val="heading 1"/>
    <w:basedOn w:val="Normal"/>
    <w:link w:val="Heading1Char"/>
    <w:uiPriority w:val="9"/>
    <w:qFormat/>
    <w:rsid w:val="001929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929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6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9296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296D"/>
    <w:rPr>
      <w:color w:val="0000FF" w:themeColor="hyperlink"/>
      <w:u w:val="single"/>
    </w:rPr>
  </w:style>
  <w:style w:type="paragraph" w:styleId="BalloonText">
    <w:name w:val="Balloon Text"/>
    <w:basedOn w:val="Normal"/>
    <w:link w:val="BalloonTextChar"/>
    <w:uiPriority w:val="99"/>
    <w:semiHidden/>
    <w:unhideWhenUsed/>
    <w:rsid w:val="00192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96D"/>
    <w:rPr>
      <w:rFonts w:ascii="Tahoma" w:hAnsi="Tahoma" w:cs="Tahoma"/>
      <w:sz w:val="16"/>
      <w:szCs w:val="16"/>
    </w:rPr>
  </w:style>
  <w:style w:type="paragraph" w:styleId="NormalWeb">
    <w:name w:val="Normal (Web)"/>
    <w:basedOn w:val="Normal"/>
    <w:rsid w:val="00C0251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semiHidden/>
    <w:rsid w:val="00E33365"/>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33365"/>
    <w:rPr>
      <w:rFonts w:ascii="Times New Roman" w:eastAsia="Times New Roman" w:hAnsi="Times New Roman" w:cs="Times New Roman"/>
      <w:sz w:val="24"/>
      <w:szCs w:val="24"/>
    </w:rPr>
  </w:style>
  <w:style w:type="paragraph" w:styleId="EndnoteText">
    <w:name w:val="endnote text"/>
    <w:basedOn w:val="Normal"/>
    <w:link w:val="EndnoteTextChar"/>
    <w:semiHidden/>
    <w:unhideWhenUsed/>
    <w:rsid w:val="00E33365"/>
    <w:pPr>
      <w:spacing w:after="0" w:line="240" w:lineRule="auto"/>
    </w:pPr>
    <w:rPr>
      <w:sz w:val="20"/>
      <w:szCs w:val="20"/>
    </w:rPr>
  </w:style>
  <w:style w:type="character" w:customStyle="1" w:styleId="EndnoteTextChar">
    <w:name w:val="Endnote Text Char"/>
    <w:basedOn w:val="DefaultParagraphFont"/>
    <w:link w:val="EndnoteText"/>
    <w:semiHidden/>
    <w:rsid w:val="00E33365"/>
    <w:rPr>
      <w:sz w:val="20"/>
      <w:szCs w:val="20"/>
    </w:rPr>
  </w:style>
  <w:style w:type="character" w:styleId="EndnoteReference">
    <w:name w:val="endnote reference"/>
    <w:basedOn w:val="DefaultParagraphFont"/>
    <w:semiHidden/>
    <w:unhideWhenUsed/>
    <w:rsid w:val="00E33365"/>
    <w:rPr>
      <w:vertAlign w:val="superscript"/>
    </w:rPr>
  </w:style>
  <w:style w:type="character" w:styleId="Emphasis">
    <w:name w:val="Emphasis"/>
    <w:basedOn w:val="DefaultParagraphFont"/>
    <w:uiPriority w:val="20"/>
    <w:qFormat/>
    <w:rsid w:val="00AF588C"/>
    <w:rPr>
      <w:i/>
      <w:iCs/>
    </w:rPr>
  </w:style>
  <w:style w:type="paragraph" w:styleId="NoSpacing">
    <w:name w:val="No Spacing"/>
    <w:basedOn w:val="Normal"/>
    <w:uiPriority w:val="1"/>
    <w:qFormat/>
    <w:rsid w:val="007C5B0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4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454B"/>
    <w:rPr>
      <w:sz w:val="20"/>
      <w:szCs w:val="20"/>
    </w:rPr>
  </w:style>
  <w:style w:type="character" w:styleId="FootnoteReference">
    <w:name w:val="footnote reference"/>
    <w:basedOn w:val="DefaultParagraphFont"/>
    <w:uiPriority w:val="99"/>
    <w:semiHidden/>
    <w:unhideWhenUsed/>
    <w:rsid w:val="00A3454B"/>
    <w:rPr>
      <w:vertAlign w:val="superscript"/>
    </w:rPr>
  </w:style>
  <w:style w:type="paragraph" w:styleId="ListParagraph">
    <w:name w:val="List Paragraph"/>
    <w:basedOn w:val="Normal"/>
    <w:uiPriority w:val="34"/>
    <w:qFormat/>
    <w:rsid w:val="0012620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236059">
      <w:bodyDiv w:val="1"/>
      <w:marLeft w:val="0"/>
      <w:marRight w:val="0"/>
      <w:marTop w:val="0"/>
      <w:marBottom w:val="0"/>
      <w:divBdr>
        <w:top w:val="none" w:sz="0" w:space="0" w:color="auto"/>
        <w:left w:val="none" w:sz="0" w:space="0" w:color="auto"/>
        <w:bottom w:val="none" w:sz="0" w:space="0" w:color="auto"/>
        <w:right w:val="none" w:sz="0" w:space="0" w:color="auto"/>
      </w:divBdr>
      <w:divsChild>
        <w:div w:id="808593730">
          <w:marLeft w:val="0"/>
          <w:marRight w:val="0"/>
          <w:marTop w:val="0"/>
          <w:marBottom w:val="0"/>
          <w:divBdr>
            <w:top w:val="none" w:sz="0" w:space="0" w:color="auto"/>
            <w:left w:val="none" w:sz="0" w:space="0" w:color="auto"/>
            <w:bottom w:val="none" w:sz="0" w:space="0" w:color="auto"/>
            <w:right w:val="none" w:sz="0" w:space="0" w:color="auto"/>
          </w:divBdr>
        </w:div>
      </w:divsChild>
    </w:div>
    <w:div w:id="137869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96BB-2880-4FB5-8131-A3E0DC4D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 - - -</Company>
  <LinksUpToDate>false</LinksUpToDate>
  <CharactersWithSpaces>22903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U E </dc:creator>
  <cp:keywords/>
  <dc:description/>
  <cp:lastModifiedBy>user</cp:lastModifiedBy>
  <cp:revision>174</cp:revision>
  <dcterms:created xsi:type="dcterms:W3CDTF">2012-01-15T14:51:00Z</dcterms:created>
  <dcterms:modified xsi:type="dcterms:W3CDTF">2014-09-04T05:38:00Z</dcterms:modified>
</cp:coreProperties>
</file>